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91" w:rsidRPr="003911E4" w:rsidRDefault="00B96093" w:rsidP="00B96093">
      <w:pPr>
        <w:pStyle w:val="a3"/>
        <w:spacing w:before="0" w:beforeAutospacing="0" w:after="0" w:afterAutospacing="0" w:line="240" w:lineRule="atLeast"/>
        <w:jc w:val="both"/>
        <w:rPr>
          <w:b/>
          <w:color w:val="575757"/>
        </w:rPr>
      </w:pPr>
      <w:r w:rsidRPr="003911E4">
        <w:rPr>
          <w:b/>
          <w:color w:val="575757"/>
        </w:rPr>
        <w:t xml:space="preserve">Валлонский город </w:t>
      </w:r>
      <w:proofErr w:type="spellStart"/>
      <w:r w:rsidR="00E16391" w:rsidRPr="003911E4">
        <w:rPr>
          <w:b/>
          <w:color w:val="575757"/>
        </w:rPr>
        <w:t>С</w:t>
      </w:r>
      <w:r w:rsidR="003911E4">
        <w:rPr>
          <w:b/>
          <w:color w:val="575757"/>
        </w:rPr>
        <w:t>па</w:t>
      </w:r>
      <w:proofErr w:type="spellEnd"/>
      <w:r w:rsidRPr="003911E4">
        <w:rPr>
          <w:b/>
          <w:color w:val="575757"/>
        </w:rPr>
        <w:t xml:space="preserve"> находится на расстоянии 140 км юго-восточнее Брюсселя и примерно в 40 км юго-восточнее Льежа. </w:t>
      </w:r>
    </w:p>
    <w:p w:rsidR="00B96093" w:rsidRPr="00E16391" w:rsidRDefault="00E16391" w:rsidP="00B96093">
      <w:pPr>
        <w:pStyle w:val="a3"/>
        <w:spacing w:before="0" w:beforeAutospacing="0" w:after="0" w:afterAutospacing="0" w:line="240" w:lineRule="atLeast"/>
        <w:jc w:val="both"/>
        <w:rPr>
          <w:color w:val="575757"/>
        </w:rPr>
      </w:pPr>
      <w:proofErr w:type="spellStart"/>
      <w:r w:rsidRPr="003911E4">
        <w:rPr>
          <w:b/>
          <w:color w:val="575757"/>
        </w:rPr>
        <w:t>С</w:t>
      </w:r>
      <w:r w:rsidR="003911E4">
        <w:rPr>
          <w:b/>
          <w:color w:val="575757"/>
        </w:rPr>
        <w:t>па</w:t>
      </w:r>
      <w:proofErr w:type="spellEnd"/>
      <w:r w:rsidR="00B96093" w:rsidRPr="003911E4">
        <w:rPr>
          <w:b/>
          <w:color w:val="575757"/>
        </w:rPr>
        <w:t xml:space="preserve"> знаменит во всем мире благодаря своим термальным источникам. </w:t>
      </w:r>
      <w:r w:rsidR="00B96093" w:rsidRPr="00E16391">
        <w:rPr>
          <w:color w:val="575757"/>
        </w:rPr>
        <w:t>Примечательно, что в английском языке слово</w:t>
      </w:r>
      <w:r w:rsidR="00B96093" w:rsidRPr="00E16391">
        <w:rPr>
          <w:rStyle w:val="apple-converted-space"/>
          <w:color w:val="575757"/>
        </w:rPr>
        <w:t> </w:t>
      </w:r>
      <w:r w:rsidR="00B96093" w:rsidRPr="00E16391">
        <w:rPr>
          <w:color w:val="575757"/>
        </w:rPr>
        <w:t>«</w:t>
      </w:r>
      <w:proofErr w:type="spellStart"/>
      <w:r w:rsidR="003911E4">
        <w:rPr>
          <w:color w:val="575757"/>
        </w:rPr>
        <w:t>Спа</w:t>
      </w:r>
      <w:proofErr w:type="spellEnd"/>
      <w:r w:rsidR="00B96093" w:rsidRPr="00E16391">
        <w:rPr>
          <w:color w:val="575757"/>
        </w:rPr>
        <w:t>»</w:t>
      </w:r>
      <w:r w:rsidR="00B96093" w:rsidRPr="00E16391">
        <w:rPr>
          <w:rStyle w:val="apple-converted-space"/>
          <w:color w:val="575757"/>
        </w:rPr>
        <w:t> </w:t>
      </w:r>
      <w:r w:rsidR="00B96093" w:rsidRPr="00E16391">
        <w:rPr>
          <w:color w:val="575757"/>
        </w:rPr>
        <w:t xml:space="preserve">закрепилось для обозначения как бальнеологического курорта, так и источника с минеральной водой. Целебные свойства расположенных в </w:t>
      </w:r>
      <w:proofErr w:type="spellStart"/>
      <w:r>
        <w:rPr>
          <w:color w:val="575757"/>
        </w:rPr>
        <w:t>С</w:t>
      </w:r>
      <w:r w:rsidR="003911E4">
        <w:rPr>
          <w:color w:val="575757"/>
        </w:rPr>
        <w:t>па</w:t>
      </w:r>
      <w:proofErr w:type="spellEnd"/>
      <w:r>
        <w:rPr>
          <w:color w:val="575757"/>
        </w:rPr>
        <w:t xml:space="preserve"> </w:t>
      </w:r>
      <w:r w:rsidR="00B96093" w:rsidRPr="00E16391">
        <w:rPr>
          <w:color w:val="575757"/>
        </w:rPr>
        <w:t xml:space="preserve">источников были известны еще древним римлянам. Однако по-настоящему популярным </w:t>
      </w:r>
      <w:proofErr w:type="spellStart"/>
      <w:r>
        <w:rPr>
          <w:color w:val="575757"/>
        </w:rPr>
        <w:t>С</w:t>
      </w:r>
      <w:r w:rsidR="003911E4">
        <w:rPr>
          <w:color w:val="575757"/>
        </w:rPr>
        <w:t>па</w:t>
      </w:r>
      <w:proofErr w:type="spellEnd"/>
      <w:r w:rsidR="00B96093" w:rsidRPr="00E16391">
        <w:rPr>
          <w:color w:val="575757"/>
        </w:rPr>
        <w:t xml:space="preserve"> сделался лишь в начале 16 века, когда его минеральная вода стала продаваться во всех уголках Европы, а в город устремились средневековые</w:t>
      </w:r>
      <w:r>
        <w:rPr>
          <w:color w:val="575757"/>
        </w:rPr>
        <w:t xml:space="preserve"> </w:t>
      </w:r>
      <w:r w:rsidR="00B96093" w:rsidRPr="00E16391">
        <w:rPr>
          <w:color w:val="575757"/>
        </w:rPr>
        <w:t xml:space="preserve">«курортники». В 1764 году в </w:t>
      </w:r>
      <w:proofErr w:type="spellStart"/>
      <w:r>
        <w:rPr>
          <w:color w:val="575757"/>
        </w:rPr>
        <w:t>С</w:t>
      </w:r>
      <w:r w:rsidR="003911E4">
        <w:rPr>
          <w:color w:val="575757"/>
        </w:rPr>
        <w:t>па</w:t>
      </w:r>
      <w:r w:rsidR="00B96093" w:rsidRPr="00E16391">
        <w:rPr>
          <w:color w:val="575757"/>
        </w:rPr>
        <w:t>открылось</w:t>
      </w:r>
      <w:proofErr w:type="spellEnd"/>
      <w:r w:rsidR="00B96093" w:rsidRPr="00E16391">
        <w:rPr>
          <w:color w:val="575757"/>
        </w:rPr>
        <w:t xml:space="preserve"> первое в мире казино</w:t>
      </w:r>
      <w:r w:rsidR="00B96093" w:rsidRPr="00E16391">
        <w:rPr>
          <w:rStyle w:val="apple-converted-space"/>
          <w:color w:val="575757"/>
        </w:rPr>
        <w:t> </w:t>
      </w:r>
      <w:r w:rsidR="00B96093" w:rsidRPr="00E16391">
        <w:rPr>
          <w:color w:val="575757"/>
        </w:rPr>
        <w:t>«</w:t>
      </w:r>
      <w:proofErr w:type="spellStart"/>
      <w:r w:rsidR="00B96093" w:rsidRPr="00E16391">
        <w:rPr>
          <w:color w:val="575757"/>
        </w:rPr>
        <w:t>La</w:t>
      </w:r>
      <w:proofErr w:type="spellEnd"/>
      <w:r w:rsidR="00B96093" w:rsidRPr="00E16391">
        <w:rPr>
          <w:color w:val="575757"/>
        </w:rPr>
        <w:t xml:space="preserve"> </w:t>
      </w:r>
      <w:proofErr w:type="spellStart"/>
      <w:r w:rsidR="00B96093" w:rsidRPr="00E16391">
        <w:rPr>
          <w:color w:val="575757"/>
        </w:rPr>
        <w:t>Redoute</w:t>
      </w:r>
      <w:proofErr w:type="spellEnd"/>
      <w:r w:rsidR="00B96093" w:rsidRPr="00E16391">
        <w:rPr>
          <w:color w:val="575757"/>
        </w:rPr>
        <w:t>»: название происходит от итальянского слова</w:t>
      </w:r>
      <w:r w:rsidR="00B96093" w:rsidRPr="00E16391">
        <w:rPr>
          <w:rStyle w:val="apple-converted-space"/>
          <w:color w:val="575757"/>
        </w:rPr>
        <w:t> </w:t>
      </w:r>
      <w:r w:rsidR="00B96093" w:rsidRPr="00E16391">
        <w:rPr>
          <w:color w:val="575757"/>
        </w:rPr>
        <w:t>«</w:t>
      </w:r>
      <w:proofErr w:type="spellStart"/>
      <w:r w:rsidR="00B96093" w:rsidRPr="00E16391">
        <w:rPr>
          <w:color w:val="575757"/>
        </w:rPr>
        <w:t>ridotto</w:t>
      </w:r>
      <w:proofErr w:type="spellEnd"/>
      <w:r w:rsidR="00B96093" w:rsidRPr="00E16391">
        <w:rPr>
          <w:color w:val="575757"/>
        </w:rPr>
        <w:t>»</w:t>
      </w:r>
      <w:r w:rsidR="00B96093" w:rsidRPr="00E16391">
        <w:rPr>
          <w:rStyle w:val="apple-converted-space"/>
          <w:color w:val="575757"/>
        </w:rPr>
        <w:t> </w:t>
      </w:r>
      <w:r w:rsidR="00B96093" w:rsidRPr="00E16391">
        <w:rPr>
          <w:color w:val="575757"/>
        </w:rPr>
        <w:t>–</w:t>
      </w:r>
      <w:r w:rsidR="00B96093" w:rsidRPr="00E16391">
        <w:rPr>
          <w:rStyle w:val="apple-converted-space"/>
          <w:color w:val="575757"/>
        </w:rPr>
        <w:t> </w:t>
      </w:r>
      <w:r w:rsidR="00B96093" w:rsidRPr="00E16391">
        <w:rPr>
          <w:color w:val="575757"/>
        </w:rPr>
        <w:t>«игорный дом». В 1770 году появилось еще одно казино</w:t>
      </w:r>
      <w:r w:rsidR="00B96093" w:rsidRPr="00E16391">
        <w:rPr>
          <w:rStyle w:val="apple-converted-space"/>
          <w:color w:val="575757"/>
        </w:rPr>
        <w:t> </w:t>
      </w:r>
      <w:r w:rsidR="00B96093" w:rsidRPr="00E16391">
        <w:rPr>
          <w:color w:val="575757"/>
        </w:rPr>
        <w:t>–</w:t>
      </w:r>
      <w:r w:rsidR="00B96093" w:rsidRPr="00E16391">
        <w:rPr>
          <w:rStyle w:val="apple-converted-space"/>
          <w:color w:val="575757"/>
        </w:rPr>
        <w:t> </w:t>
      </w:r>
      <w:r w:rsidR="00B96093" w:rsidRPr="00E16391">
        <w:rPr>
          <w:color w:val="575757"/>
        </w:rPr>
        <w:t>«</w:t>
      </w:r>
      <w:proofErr w:type="spellStart"/>
      <w:r w:rsidR="00B96093" w:rsidRPr="00E16391">
        <w:rPr>
          <w:color w:val="575757"/>
        </w:rPr>
        <w:t>Waux-Hall</w:t>
      </w:r>
      <w:proofErr w:type="spellEnd"/>
      <w:r w:rsidR="00B96093" w:rsidRPr="00E16391">
        <w:rPr>
          <w:color w:val="575757"/>
        </w:rPr>
        <w:t>».</w:t>
      </w:r>
    </w:p>
    <w:p w:rsidR="00B96093" w:rsidRPr="00E16391" w:rsidRDefault="00B96093" w:rsidP="00B96093">
      <w:pPr>
        <w:pStyle w:val="a3"/>
        <w:spacing w:before="0" w:beforeAutospacing="0" w:after="0" w:afterAutospacing="0" w:line="240" w:lineRule="atLeast"/>
        <w:jc w:val="both"/>
        <w:rPr>
          <w:b/>
          <w:color w:val="575757"/>
        </w:rPr>
      </w:pPr>
      <w:r w:rsidRPr="00E16391">
        <w:rPr>
          <w:color w:val="575757"/>
        </w:rPr>
        <w:t xml:space="preserve">К концу 18 века </w:t>
      </w:r>
      <w:r w:rsidR="00E16391">
        <w:rPr>
          <w:color w:val="575757"/>
        </w:rPr>
        <w:t>СПА</w:t>
      </w:r>
      <w:r w:rsidRPr="00E16391">
        <w:rPr>
          <w:color w:val="575757"/>
        </w:rPr>
        <w:t xml:space="preserve"> приобрел славу</w:t>
      </w:r>
      <w:r w:rsidRPr="00E16391">
        <w:rPr>
          <w:rStyle w:val="apple-converted-space"/>
          <w:color w:val="575757"/>
        </w:rPr>
        <w:t> </w:t>
      </w:r>
      <w:r w:rsidRPr="00E16391">
        <w:rPr>
          <w:color w:val="575757"/>
        </w:rPr>
        <w:t xml:space="preserve">«Европейского Кафе»: это прозвище город получил с легкой руки австрийского императора Иосифа II, посетившего </w:t>
      </w:r>
      <w:proofErr w:type="spellStart"/>
      <w:r w:rsidR="00E16391">
        <w:rPr>
          <w:color w:val="575757"/>
        </w:rPr>
        <w:t>С</w:t>
      </w:r>
      <w:r w:rsidR="003911E4">
        <w:rPr>
          <w:color w:val="575757"/>
        </w:rPr>
        <w:t>па</w:t>
      </w:r>
      <w:proofErr w:type="spellEnd"/>
      <w:r w:rsidRPr="00E16391">
        <w:rPr>
          <w:color w:val="575757"/>
        </w:rPr>
        <w:t xml:space="preserve"> в 1781 году. К тому времени в </w:t>
      </w:r>
      <w:proofErr w:type="spellStart"/>
      <w:r w:rsidR="00E16391">
        <w:rPr>
          <w:color w:val="575757"/>
        </w:rPr>
        <w:t>С</w:t>
      </w:r>
      <w:r w:rsidR="003911E4">
        <w:rPr>
          <w:color w:val="575757"/>
        </w:rPr>
        <w:t>па</w:t>
      </w:r>
      <w:proofErr w:type="spellEnd"/>
      <w:r w:rsidRPr="00E16391">
        <w:rPr>
          <w:color w:val="575757"/>
        </w:rPr>
        <w:t xml:space="preserve"> ехали не только поправить здоровье, но и расширить круг светских знакомств, поддержать переписку. В городе перебывало большинство крупных исторических личностей 18 века: среди них были как монаршие особы, так и представители аристократии, духовенства и зажиточной буржуазии. По приезде они оставляли записи в специальном журнале, согласно которому за год в </w:t>
      </w:r>
      <w:proofErr w:type="spellStart"/>
      <w:r w:rsidR="00E16391">
        <w:rPr>
          <w:color w:val="575757"/>
        </w:rPr>
        <w:t>С</w:t>
      </w:r>
      <w:r w:rsidR="003911E4">
        <w:rPr>
          <w:color w:val="575757"/>
        </w:rPr>
        <w:t>па</w:t>
      </w:r>
      <w:proofErr w:type="spellEnd"/>
      <w:r w:rsidRPr="00E16391">
        <w:rPr>
          <w:color w:val="575757"/>
        </w:rPr>
        <w:t xml:space="preserve"> останавливалось от 600 до 1200 человек, не включая свиты и слуг. Для той эпохи эти цифры являются значительными. </w:t>
      </w:r>
      <w:r w:rsidR="00E16391">
        <w:rPr>
          <w:color w:val="575757"/>
        </w:rPr>
        <w:t xml:space="preserve">СПА </w:t>
      </w:r>
      <w:r w:rsidRPr="00E16391">
        <w:rPr>
          <w:color w:val="575757"/>
        </w:rPr>
        <w:t xml:space="preserve">часто посещали и русские вельможи. </w:t>
      </w:r>
      <w:r w:rsidRPr="00E16391">
        <w:rPr>
          <w:b/>
          <w:color w:val="575757"/>
        </w:rPr>
        <w:t xml:space="preserve">А в 1717 году на лечении в </w:t>
      </w:r>
      <w:r w:rsidR="00E16391" w:rsidRPr="00E16391">
        <w:rPr>
          <w:b/>
          <w:color w:val="575757"/>
        </w:rPr>
        <w:t>СПА</w:t>
      </w:r>
      <w:r w:rsidRPr="00E16391">
        <w:rPr>
          <w:b/>
          <w:color w:val="575757"/>
        </w:rPr>
        <w:t xml:space="preserve"> находился царь Петр I.</w:t>
      </w:r>
    </w:p>
    <w:p w:rsidR="00B96093" w:rsidRPr="00E16391" w:rsidRDefault="00B96093" w:rsidP="00B96093">
      <w:pPr>
        <w:pStyle w:val="a3"/>
        <w:spacing w:before="135" w:beforeAutospacing="0" w:after="135" w:afterAutospacing="0" w:line="240" w:lineRule="atLeast"/>
        <w:jc w:val="both"/>
        <w:rPr>
          <w:color w:val="575757"/>
        </w:rPr>
      </w:pPr>
      <w:r w:rsidRPr="00E16391">
        <w:rPr>
          <w:color w:val="575757"/>
        </w:rPr>
        <w:t xml:space="preserve">В начале 19 века для </w:t>
      </w:r>
      <w:proofErr w:type="spellStart"/>
      <w:r w:rsidR="00E16391">
        <w:rPr>
          <w:color w:val="575757"/>
        </w:rPr>
        <w:t>С</w:t>
      </w:r>
      <w:r w:rsidR="003911E4">
        <w:rPr>
          <w:color w:val="575757"/>
        </w:rPr>
        <w:t>па</w:t>
      </w:r>
      <w:proofErr w:type="spellEnd"/>
      <w:r w:rsidRPr="00E16391">
        <w:rPr>
          <w:color w:val="575757"/>
        </w:rPr>
        <w:t xml:space="preserve"> наступили тяжелые времена. В связи с </w:t>
      </w:r>
      <w:proofErr w:type="spellStart"/>
      <w:r w:rsidRPr="00E16391">
        <w:rPr>
          <w:color w:val="575757"/>
        </w:rPr>
        <w:t>Льежской</w:t>
      </w:r>
      <w:proofErr w:type="spellEnd"/>
      <w:r w:rsidRPr="00E16391">
        <w:rPr>
          <w:color w:val="575757"/>
        </w:rPr>
        <w:t xml:space="preserve"> революцией конца 18 века существенно сократился поток туристов, а в 1807 году произошел сильной пожар, в котором погибло около 300 человек, и выгорела часть домов в центре города. Во второй половине 19 века в городе началось активное строительство, в результате чего появились, в частности, здание с термальными ваннами (</w:t>
      </w:r>
      <w:proofErr w:type="spellStart"/>
      <w:r w:rsidRPr="00E16391">
        <w:rPr>
          <w:color w:val="575757"/>
        </w:rPr>
        <w:t>Thermes</w:t>
      </w:r>
      <w:proofErr w:type="spellEnd"/>
      <w:r w:rsidRPr="00E16391">
        <w:rPr>
          <w:color w:val="575757"/>
        </w:rPr>
        <w:t>), Павильон Петра Великого (</w:t>
      </w:r>
      <w:proofErr w:type="spellStart"/>
      <w:r w:rsidRPr="00E16391">
        <w:rPr>
          <w:color w:val="575757"/>
        </w:rPr>
        <w:t>Pouhon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Pierre-le-Grand</w:t>
      </w:r>
      <w:proofErr w:type="spellEnd"/>
      <w:r w:rsidRPr="00E16391">
        <w:rPr>
          <w:color w:val="575757"/>
        </w:rPr>
        <w:t xml:space="preserve">), церковь Богоматери и святого </w:t>
      </w:r>
      <w:proofErr w:type="spellStart"/>
      <w:r w:rsidRPr="00E16391">
        <w:rPr>
          <w:color w:val="575757"/>
        </w:rPr>
        <w:t>Ремаклия</w:t>
      </w:r>
      <w:proofErr w:type="spellEnd"/>
      <w:r w:rsidRPr="00E16391">
        <w:rPr>
          <w:color w:val="575757"/>
        </w:rPr>
        <w:t xml:space="preserve"> (</w:t>
      </w:r>
      <w:proofErr w:type="spellStart"/>
      <w:r w:rsidRPr="00E16391">
        <w:rPr>
          <w:color w:val="575757"/>
        </w:rPr>
        <w:t>Église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Notre-Dame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et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Saint-Remacle</w:t>
      </w:r>
      <w:proofErr w:type="spellEnd"/>
      <w:r w:rsidRPr="00E16391">
        <w:rPr>
          <w:color w:val="575757"/>
        </w:rPr>
        <w:t>).</w:t>
      </w:r>
    </w:p>
    <w:p w:rsidR="00B96093" w:rsidRPr="00E16391" w:rsidRDefault="00B96093" w:rsidP="00B96093">
      <w:pPr>
        <w:pStyle w:val="a3"/>
        <w:spacing w:before="135" w:beforeAutospacing="0" w:after="135" w:afterAutospacing="0" w:line="240" w:lineRule="atLeast"/>
        <w:jc w:val="both"/>
        <w:rPr>
          <w:color w:val="575757"/>
        </w:rPr>
      </w:pPr>
      <w:r w:rsidRPr="00E16391">
        <w:rPr>
          <w:color w:val="575757"/>
        </w:rPr>
        <w:t xml:space="preserve">В годы Первой мировой войны курортная деятельность в </w:t>
      </w:r>
      <w:proofErr w:type="spellStart"/>
      <w:r w:rsidR="00E16391">
        <w:rPr>
          <w:color w:val="575757"/>
        </w:rPr>
        <w:t>С</w:t>
      </w:r>
      <w:r w:rsidR="003911E4">
        <w:rPr>
          <w:color w:val="575757"/>
        </w:rPr>
        <w:t>па</w:t>
      </w:r>
      <w:proofErr w:type="spellEnd"/>
      <w:r w:rsidRPr="00E16391">
        <w:rPr>
          <w:color w:val="575757"/>
        </w:rPr>
        <w:t xml:space="preserve"> была прервана, и город по сути стал одним большим госпиталем в тылу немецкой армии. Во время февральского пожара 1917 года было уничтожено здание Казино, служившее больницей, и ряд других построек 18 века. С марта 1918 года и вплоть до подписания перемирия в </w:t>
      </w:r>
      <w:proofErr w:type="spellStart"/>
      <w:r w:rsidR="00E16391">
        <w:rPr>
          <w:color w:val="575757"/>
        </w:rPr>
        <w:t>С</w:t>
      </w:r>
      <w:r w:rsidR="003911E4">
        <w:rPr>
          <w:color w:val="575757"/>
        </w:rPr>
        <w:t>па</w:t>
      </w:r>
      <w:proofErr w:type="spellEnd"/>
      <w:r w:rsidR="003911E4">
        <w:rPr>
          <w:color w:val="575757"/>
        </w:rPr>
        <w:t xml:space="preserve"> </w:t>
      </w:r>
      <w:r w:rsidRPr="00E16391">
        <w:rPr>
          <w:color w:val="575757"/>
        </w:rPr>
        <w:t xml:space="preserve">располагалась штаб-квартира прусского кайзера Вильгельма II. Вторую мировую войну </w:t>
      </w:r>
      <w:proofErr w:type="spellStart"/>
      <w:r w:rsidR="00E16391">
        <w:rPr>
          <w:color w:val="575757"/>
        </w:rPr>
        <w:t>С</w:t>
      </w:r>
      <w:r w:rsidR="003911E4">
        <w:rPr>
          <w:color w:val="575757"/>
        </w:rPr>
        <w:t>па</w:t>
      </w:r>
      <w:proofErr w:type="spellEnd"/>
      <w:r w:rsidRPr="00E16391">
        <w:rPr>
          <w:color w:val="575757"/>
        </w:rPr>
        <w:t xml:space="preserve"> пережил относительно безболезненно, и после ее окончания город превратился в массовый курорт.</w:t>
      </w:r>
    </w:p>
    <w:p w:rsidR="00B96093" w:rsidRPr="00E16391" w:rsidRDefault="00B96093" w:rsidP="00B96093">
      <w:pPr>
        <w:pStyle w:val="a3"/>
        <w:spacing w:before="135" w:beforeAutospacing="0" w:after="135" w:afterAutospacing="0" w:line="240" w:lineRule="atLeast"/>
        <w:jc w:val="both"/>
        <w:rPr>
          <w:color w:val="575757"/>
        </w:rPr>
      </w:pPr>
      <w:r w:rsidRPr="00E16391">
        <w:rPr>
          <w:color w:val="575757"/>
        </w:rPr>
        <w:t xml:space="preserve">В </w:t>
      </w:r>
      <w:proofErr w:type="spellStart"/>
      <w:r w:rsidR="00E16391">
        <w:rPr>
          <w:color w:val="575757"/>
        </w:rPr>
        <w:t>С</w:t>
      </w:r>
      <w:r w:rsidR="003911E4">
        <w:rPr>
          <w:color w:val="575757"/>
        </w:rPr>
        <w:t>па</w:t>
      </w:r>
      <w:proofErr w:type="spellEnd"/>
      <w:r w:rsidRPr="00E16391">
        <w:rPr>
          <w:color w:val="575757"/>
        </w:rPr>
        <w:t xml:space="preserve"> насчитывается около 20 источников с различным составом воды. Они расположены как в самом городе, так и в окрестных лесах. Самым древним источником </w:t>
      </w:r>
      <w:proofErr w:type="spellStart"/>
      <w:r w:rsidR="00E16391">
        <w:rPr>
          <w:color w:val="575757"/>
        </w:rPr>
        <w:t>С</w:t>
      </w:r>
      <w:r w:rsidR="003911E4">
        <w:rPr>
          <w:color w:val="575757"/>
        </w:rPr>
        <w:t>па</w:t>
      </w:r>
      <w:proofErr w:type="spellEnd"/>
      <w:r w:rsidRPr="00E16391">
        <w:rPr>
          <w:color w:val="575757"/>
        </w:rPr>
        <w:t xml:space="preserve"> является </w:t>
      </w:r>
      <w:proofErr w:type="spellStart"/>
      <w:r w:rsidRPr="00E16391">
        <w:rPr>
          <w:color w:val="575757"/>
        </w:rPr>
        <w:t>Совеньер</w:t>
      </w:r>
      <w:proofErr w:type="spellEnd"/>
      <w:r w:rsidRPr="00E16391">
        <w:rPr>
          <w:color w:val="575757"/>
        </w:rPr>
        <w:t xml:space="preserve"> (</w:t>
      </w:r>
      <w:proofErr w:type="spellStart"/>
      <w:r w:rsidRPr="00E16391">
        <w:rPr>
          <w:color w:val="575757"/>
        </w:rPr>
        <w:t>Source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de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la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Sauvenière</w:t>
      </w:r>
      <w:proofErr w:type="spellEnd"/>
      <w:r w:rsidRPr="00E16391">
        <w:rPr>
          <w:color w:val="575757"/>
        </w:rPr>
        <w:t xml:space="preserve">). По легенде, его открыл покровитель города святой </w:t>
      </w:r>
      <w:proofErr w:type="spellStart"/>
      <w:r w:rsidRPr="00E16391">
        <w:rPr>
          <w:color w:val="575757"/>
        </w:rPr>
        <w:t>Ремаклий</w:t>
      </w:r>
      <w:proofErr w:type="spellEnd"/>
      <w:r w:rsidRPr="00E16391">
        <w:rPr>
          <w:color w:val="575757"/>
        </w:rPr>
        <w:t>, след от сандалии которого будто бы остался у подножия источника. В средние века к нему устремлялись за исцелением молодые супруги, полагая, что вода излечивает от бесплодия. Рядом находится другой источник (</w:t>
      </w:r>
      <w:proofErr w:type="spellStart"/>
      <w:r w:rsidRPr="00E16391">
        <w:rPr>
          <w:color w:val="575757"/>
        </w:rPr>
        <w:t>Groesbeeck</w:t>
      </w:r>
      <w:proofErr w:type="spellEnd"/>
      <w:r w:rsidRPr="00E16391">
        <w:rPr>
          <w:color w:val="575757"/>
        </w:rPr>
        <w:t xml:space="preserve">), носящий имя барона </w:t>
      </w:r>
      <w:proofErr w:type="spellStart"/>
      <w:r w:rsidRPr="00E16391">
        <w:rPr>
          <w:color w:val="575757"/>
        </w:rPr>
        <w:t>Грёсбека</w:t>
      </w:r>
      <w:proofErr w:type="spellEnd"/>
      <w:r w:rsidRPr="00E16391">
        <w:rPr>
          <w:color w:val="575757"/>
        </w:rPr>
        <w:t>, который в 1651 году построил для него мраморную нишу.</w:t>
      </w:r>
    </w:p>
    <w:p w:rsidR="00B96093" w:rsidRPr="00E16391" w:rsidRDefault="00B96093" w:rsidP="00B96093">
      <w:pPr>
        <w:pStyle w:val="a3"/>
        <w:spacing w:before="0" w:beforeAutospacing="0" w:after="0" w:afterAutospacing="0" w:line="240" w:lineRule="atLeast"/>
        <w:jc w:val="both"/>
        <w:rPr>
          <w:b/>
          <w:color w:val="575757"/>
        </w:rPr>
      </w:pPr>
      <w:r w:rsidRPr="00E16391">
        <w:rPr>
          <w:color w:val="575757"/>
        </w:rPr>
        <w:t>В Павильоне имени Петра Великого (</w:t>
      </w:r>
      <w:proofErr w:type="spellStart"/>
      <w:r w:rsidRPr="00E16391">
        <w:rPr>
          <w:color w:val="575757"/>
        </w:rPr>
        <w:t>Poûhon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Pierre-le-</w:t>
      </w:r>
      <w:proofErr w:type="gramStart"/>
      <w:r w:rsidRPr="00E16391">
        <w:rPr>
          <w:color w:val="575757"/>
        </w:rPr>
        <w:t>Grand</w:t>
      </w:r>
      <w:proofErr w:type="spellEnd"/>
      <w:r w:rsidRPr="00E16391">
        <w:rPr>
          <w:color w:val="575757"/>
        </w:rPr>
        <w:t>)</w:t>
      </w:r>
      <w:r w:rsidRPr="00E16391">
        <w:rPr>
          <w:rStyle w:val="apple-converted-space"/>
          <w:color w:val="575757"/>
        </w:rPr>
        <w:t> </w:t>
      </w:r>
      <w:r w:rsidRPr="00E16391">
        <w:rPr>
          <w:rStyle w:val="apple-converted-space"/>
          <w:b/>
          <w:bCs/>
          <w:color w:val="575757"/>
        </w:rPr>
        <w:t> </w:t>
      </w:r>
      <w:r w:rsidRPr="00E16391">
        <w:rPr>
          <w:color w:val="575757"/>
        </w:rPr>
        <w:t>находится</w:t>
      </w:r>
      <w:proofErr w:type="gramEnd"/>
      <w:r w:rsidRPr="00E16391">
        <w:rPr>
          <w:color w:val="575757"/>
        </w:rPr>
        <w:t xml:space="preserve"> один из самых сильно газированных и насыщенных солями железа минеральных источников </w:t>
      </w:r>
      <w:r w:rsidR="00E16391">
        <w:rPr>
          <w:color w:val="575757"/>
        </w:rPr>
        <w:t>СПА</w:t>
      </w:r>
      <w:r w:rsidRPr="00E16391">
        <w:rPr>
          <w:color w:val="575757"/>
        </w:rPr>
        <w:t xml:space="preserve">. </w:t>
      </w:r>
      <w:r w:rsidRPr="00E16391">
        <w:rPr>
          <w:b/>
          <w:color w:val="575757"/>
        </w:rPr>
        <w:t xml:space="preserve">Проведя в </w:t>
      </w:r>
      <w:r w:rsidR="00E16391" w:rsidRPr="00E16391">
        <w:rPr>
          <w:b/>
          <w:color w:val="575757"/>
        </w:rPr>
        <w:t>СПА</w:t>
      </w:r>
      <w:r w:rsidRPr="00E16391">
        <w:rPr>
          <w:b/>
          <w:color w:val="575757"/>
        </w:rPr>
        <w:t xml:space="preserve"> несколько недель в 1717 году, царь приказал установить у источника доску из черного мрамора, где на латыни была высечена благодарственная надпись за успешное лечение.</w:t>
      </w:r>
      <w:r w:rsidRPr="00E16391">
        <w:rPr>
          <w:color w:val="575757"/>
        </w:rPr>
        <w:t xml:space="preserve"> </w:t>
      </w:r>
      <w:r w:rsidRPr="003911E4">
        <w:rPr>
          <w:b/>
          <w:color w:val="575757"/>
        </w:rPr>
        <w:t>Нынешний павильон относится к 1880 году. Он представляет собой восьмиугольное строение, к которому прилегает зимний сад, где находится монументальное полотно 1894 года под названием</w:t>
      </w:r>
      <w:r w:rsidRPr="003911E4">
        <w:rPr>
          <w:rStyle w:val="apple-converted-space"/>
          <w:b/>
          <w:color w:val="575757"/>
        </w:rPr>
        <w:t> </w:t>
      </w:r>
      <w:r w:rsidRPr="003911E4">
        <w:rPr>
          <w:b/>
          <w:color w:val="575757"/>
        </w:rPr>
        <w:t>«Золотая книга»</w:t>
      </w:r>
      <w:r w:rsidRPr="003911E4">
        <w:rPr>
          <w:rStyle w:val="apple-converted-space"/>
          <w:b/>
          <w:color w:val="575757"/>
        </w:rPr>
        <w:t> </w:t>
      </w:r>
      <w:r w:rsidRPr="003911E4">
        <w:rPr>
          <w:b/>
          <w:color w:val="575757"/>
        </w:rPr>
        <w:t>(</w:t>
      </w:r>
      <w:proofErr w:type="spellStart"/>
      <w:r w:rsidRPr="003911E4">
        <w:rPr>
          <w:b/>
          <w:color w:val="575757"/>
        </w:rPr>
        <w:t>Livre</w:t>
      </w:r>
      <w:proofErr w:type="spellEnd"/>
      <w:r w:rsidRPr="003911E4">
        <w:rPr>
          <w:b/>
          <w:color w:val="575757"/>
        </w:rPr>
        <w:t xml:space="preserve"> </w:t>
      </w:r>
      <w:proofErr w:type="spellStart"/>
      <w:r w:rsidRPr="003911E4">
        <w:rPr>
          <w:b/>
          <w:color w:val="575757"/>
        </w:rPr>
        <w:t>d’Or</w:t>
      </w:r>
      <w:proofErr w:type="spellEnd"/>
      <w:r w:rsidRPr="003911E4">
        <w:rPr>
          <w:b/>
          <w:color w:val="575757"/>
        </w:rPr>
        <w:t>)</w:t>
      </w:r>
      <w:r w:rsidRPr="003911E4">
        <w:rPr>
          <w:rStyle w:val="apple-converted-space"/>
          <w:b/>
          <w:color w:val="575757"/>
        </w:rPr>
        <w:t> </w:t>
      </w:r>
      <w:r w:rsidRPr="003911E4">
        <w:rPr>
          <w:b/>
          <w:color w:val="575757"/>
        </w:rPr>
        <w:t>–</w:t>
      </w:r>
      <w:r w:rsidRPr="003911E4">
        <w:rPr>
          <w:rStyle w:val="apple-converted-space"/>
          <w:b/>
          <w:color w:val="575757"/>
        </w:rPr>
        <w:t> </w:t>
      </w:r>
      <w:r w:rsidRPr="003911E4">
        <w:rPr>
          <w:b/>
          <w:color w:val="575757"/>
        </w:rPr>
        <w:t xml:space="preserve">плод двенадцатилетнего труда местного художника Антуана </w:t>
      </w:r>
      <w:proofErr w:type="spellStart"/>
      <w:r w:rsidRPr="003911E4">
        <w:rPr>
          <w:b/>
          <w:color w:val="575757"/>
        </w:rPr>
        <w:t>Фонтэна</w:t>
      </w:r>
      <w:proofErr w:type="spellEnd"/>
      <w:r w:rsidRPr="003911E4">
        <w:rPr>
          <w:b/>
          <w:color w:val="575757"/>
        </w:rPr>
        <w:t xml:space="preserve">. На картине размером 3 на 10 метров изображены 94 наиболее известных посетителя </w:t>
      </w:r>
      <w:proofErr w:type="spellStart"/>
      <w:r w:rsidR="00E16391" w:rsidRPr="003911E4">
        <w:rPr>
          <w:b/>
          <w:color w:val="575757"/>
        </w:rPr>
        <w:t>С</w:t>
      </w:r>
      <w:r w:rsidR="003911E4" w:rsidRPr="003911E4">
        <w:rPr>
          <w:b/>
          <w:color w:val="575757"/>
        </w:rPr>
        <w:t>па</w:t>
      </w:r>
      <w:proofErr w:type="spellEnd"/>
      <w:r w:rsidRPr="003911E4">
        <w:rPr>
          <w:b/>
          <w:color w:val="575757"/>
        </w:rPr>
        <w:t xml:space="preserve">: среди </w:t>
      </w:r>
      <w:r w:rsidRPr="003911E4">
        <w:rPr>
          <w:b/>
          <w:color w:val="575757"/>
        </w:rPr>
        <w:lastRenderedPageBreak/>
        <w:t xml:space="preserve">них Маргарита </w:t>
      </w:r>
      <w:r w:rsidRPr="00E16391">
        <w:rPr>
          <w:b/>
          <w:color w:val="575757"/>
        </w:rPr>
        <w:t>Валуа (1577), Декарт (1645), Петр I (1717), Александр Дюма (1857), Виктор Гюго (1864), Жак Оффенбах (1870).</w:t>
      </w:r>
    </w:p>
    <w:p w:rsidR="00B96093" w:rsidRPr="00E16391" w:rsidRDefault="00B96093" w:rsidP="00B96093">
      <w:pPr>
        <w:pStyle w:val="a3"/>
        <w:spacing w:before="135" w:beforeAutospacing="0" w:after="135" w:afterAutospacing="0" w:line="240" w:lineRule="atLeast"/>
        <w:jc w:val="both"/>
        <w:rPr>
          <w:color w:val="575757"/>
        </w:rPr>
      </w:pPr>
      <w:r w:rsidRPr="00E16391">
        <w:rPr>
          <w:color w:val="575757"/>
        </w:rPr>
        <w:t xml:space="preserve">Петр также пил воду из сернистого источника под названием </w:t>
      </w:r>
      <w:proofErr w:type="spellStart"/>
      <w:r w:rsidRPr="00E16391">
        <w:rPr>
          <w:color w:val="575757"/>
        </w:rPr>
        <w:t>Жеронстер</w:t>
      </w:r>
      <w:proofErr w:type="spellEnd"/>
      <w:r w:rsidRPr="00E16391">
        <w:rPr>
          <w:color w:val="575757"/>
        </w:rPr>
        <w:t xml:space="preserve"> (</w:t>
      </w:r>
      <w:proofErr w:type="spellStart"/>
      <w:r w:rsidRPr="00E16391">
        <w:rPr>
          <w:color w:val="575757"/>
        </w:rPr>
        <w:t>Source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de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la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Géronstère</w:t>
      </w:r>
      <w:proofErr w:type="spellEnd"/>
      <w:r w:rsidRPr="00E16391">
        <w:rPr>
          <w:color w:val="575757"/>
        </w:rPr>
        <w:t xml:space="preserve">), которую рекомендуют к употреблению при заболеваниях дыхательных путей. Павильон над источником был возведен на средства графа </w:t>
      </w:r>
      <w:proofErr w:type="spellStart"/>
      <w:r w:rsidRPr="00E16391">
        <w:rPr>
          <w:color w:val="575757"/>
        </w:rPr>
        <w:t>Бургсдорфа</w:t>
      </w:r>
      <w:proofErr w:type="spellEnd"/>
      <w:r w:rsidRPr="00E16391">
        <w:rPr>
          <w:color w:val="575757"/>
        </w:rPr>
        <w:t xml:space="preserve"> в 1651 году.</w:t>
      </w:r>
    </w:p>
    <w:p w:rsidR="00B96093" w:rsidRPr="00E16391" w:rsidRDefault="00B96093" w:rsidP="00B96093">
      <w:pPr>
        <w:pStyle w:val="a3"/>
        <w:spacing w:before="135" w:beforeAutospacing="0" w:after="135" w:afterAutospacing="0" w:line="240" w:lineRule="atLeast"/>
        <w:jc w:val="both"/>
        <w:rPr>
          <w:color w:val="575757"/>
        </w:rPr>
      </w:pPr>
      <w:r w:rsidRPr="00E16391">
        <w:rPr>
          <w:color w:val="575757"/>
        </w:rPr>
        <w:t xml:space="preserve">В 1863 году аптекарь </w:t>
      </w:r>
      <w:proofErr w:type="spellStart"/>
      <w:r w:rsidRPr="00E16391">
        <w:rPr>
          <w:color w:val="575757"/>
        </w:rPr>
        <w:t>Шальтен</w:t>
      </w:r>
      <w:proofErr w:type="spellEnd"/>
      <w:r w:rsidRPr="00E16391">
        <w:rPr>
          <w:color w:val="575757"/>
        </w:rPr>
        <w:t xml:space="preserve"> обнаружил в подвале своего дома источник, который по названию дома стал именоваться источником принца </w:t>
      </w:r>
      <w:proofErr w:type="spellStart"/>
      <w:r w:rsidRPr="00E16391">
        <w:rPr>
          <w:color w:val="575757"/>
        </w:rPr>
        <w:t>Конде</w:t>
      </w:r>
      <w:proofErr w:type="spellEnd"/>
      <w:r w:rsidRPr="00E16391">
        <w:rPr>
          <w:color w:val="575757"/>
        </w:rPr>
        <w:t xml:space="preserve"> (</w:t>
      </w:r>
      <w:proofErr w:type="spellStart"/>
      <w:r w:rsidRPr="00E16391">
        <w:rPr>
          <w:color w:val="575757"/>
        </w:rPr>
        <w:t>Pouhon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Prince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de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Condé</w:t>
      </w:r>
      <w:proofErr w:type="spellEnd"/>
      <w:r w:rsidRPr="00E16391">
        <w:rPr>
          <w:color w:val="575757"/>
        </w:rPr>
        <w:t>). Во второй половине 19 века ежегодно расходилось 50 тысяч бутылок с водой из этого источника. В 20 веке над источником был построена пирамида из стекла.</w:t>
      </w:r>
    </w:p>
    <w:p w:rsidR="00B96093" w:rsidRPr="00E16391" w:rsidRDefault="00B96093" w:rsidP="00B96093">
      <w:pPr>
        <w:pStyle w:val="a3"/>
        <w:spacing w:before="135" w:beforeAutospacing="0" w:after="135" w:afterAutospacing="0" w:line="240" w:lineRule="atLeast"/>
        <w:jc w:val="both"/>
        <w:rPr>
          <w:color w:val="575757"/>
        </w:rPr>
      </w:pPr>
      <w:r w:rsidRPr="00E16391">
        <w:rPr>
          <w:color w:val="575757"/>
        </w:rPr>
        <w:t xml:space="preserve">Среди достопримечательностей </w:t>
      </w:r>
      <w:r w:rsidR="00E16391">
        <w:rPr>
          <w:color w:val="575757"/>
        </w:rPr>
        <w:t>СПА</w:t>
      </w:r>
      <w:r w:rsidRPr="00E16391">
        <w:rPr>
          <w:color w:val="575757"/>
        </w:rPr>
        <w:t xml:space="preserve"> также стоит отметить несколько интересных построек. Здание Ратуши (</w:t>
      </w:r>
      <w:proofErr w:type="spellStart"/>
      <w:r w:rsidRPr="00E16391">
        <w:rPr>
          <w:color w:val="575757"/>
        </w:rPr>
        <w:t>Hôtel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de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Ville</w:t>
      </w:r>
      <w:proofErr w:type="spellEnd"/>
      <w:r w:rsidRPr="00E16391">
        <w:rPr>
          <w:color w:val="575757"/>
        </w:rPr>
        <w:t xml:space="preserve">), расположенное на площади </w:t>
      </w:r>
      <w:proofErr w:type="spellStart"/>
      <w:r w:rsidRPr="00E16391">
        <w:rPr>
          <w:color w:val="575757"/>
        </w:rPr>
        <w:t>place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de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l’Hôtel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de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Ville</w:t>
      </w:r>
      <w:proofErr w:type="spellEnd"/>
      <w:r w:rsidRPr="00E16391">
        <w:rPr>
          <w:color w:val="575757"/>
        </w:rPr>
        <w:t>, 44, изначально служило отелем (</w:t>
      </w:r>
      <w:proofErr w:type="spellStart"/>
      <w:r w:rsidRPr="00E16391">
        <w:rPr>
          <w:color w:val="575757"/>
        </w:rPr>
        <w:t>Grand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Hôtel</w:t>
      </w:r>
      <w:proofErr w:type="spellEnd"/>
      <w:r w:rsidRPr="00E16391">
        <w:rPr>
          <w:color w:val="575757"/>
        </w:rPr>
        <w:t xml:space="preserve">), где останавливались приезжавшие в </w:t>
      </w:r>
      <w:proofErr w:type="spellStart"/>
      <w:r w:rsidRPr="00E16391">
        <w:rPr>
          <w:color w:val="575757"/>
        </w:rPr>
        <w:t>Спа</w:t>
      </w:r>
      <w:proofErr w:type="spellEnd"/>
      <w:r w:rsidRPr="00E16391">
        <w:rPr>
          <w:color w:val="575757"/>
        </w:rPr>
        <w:t xml:space="preserve"> высокопоставленные особы. Оно было построено в 1762-1768 годах в стиле Людовика XVI. В 19 веке оно несколько раз меняло свое назначение, побывав как фабрикой, так и средней школой. Наконец, в 1941 году в нем разместилось муниципальное руководство. </w:t>
      </w:r>
      <w:proofErr w:type="gramStart"/>
      <w:r w:rsidRPr="00E16391">
        <w:rPr>
          <w:color w:val="575757"/>
        </w:rPr>
        <w:t>Напротив</w:t>
      </w:r>
      <w:proofErr w:type="gramEnd"/>
      <w:r w:rsidRPr="00E16391">
        <w:rPr>
          <w:color w:val="575757"/>
        </w:rPr>
        <w:t xml:space="preserve"> Ратуши расположен аналогичный </w:t>
      </w:r>
      <w:proofErr w:type="spellStart"/>
      <w:r w:rsidRPr="00E16391">
        <w:rPr>
          <w:color w:val="575757"/>
        </w:rPr>
        <w:t>льежскому</w:t>
      </w:r>
      <w:proofErr w:type="spellEnd"/>
      <w:r w:rsidRPr="00E16391">
        <w:rPr>
          <w:color w:val="575757"/>
        </w:rPr>
        <w:t xml:space="preserve"> Перрон, который является символом дарованной </w:t>
      </w:r>
      <w:proofErr w:type="spellStart"/>
      <w:r w:rsidRPr="00E16391">
        <w:rPr>
          <w:color w:val="575757"/>
        </w:rPr>
        <w:t>Спа</w:t>
      </w:r>
      <w:proofErr w:type="spellEnd"/>
      <w:r w:rsidRPr="00E16391">
        <w:rPr>
          <w:color w:val="575757"/>
        </w:rPr>
        <w:t xml:space="preserve"> в 1594 году </w:t>
      </w:r>
      <w:proofErr w:type="spellStart"/>
      <w:r w:rsidRPr="00E16391">
        <w:rPr>
          <w:color w:val="575757"/>
        </w:rPr>
        <w:t>льежским</w:t>
      </w:r>
      <w:proofErr w:type="spellEnd"/>
      <w:r w:rsidRPr="00E16391">
        <w:rPr>
          <w:color w:val="575757"/>
        </w:rPr>
        <w:t xml:space="preserve"> принцем-епископом хартии вольностей. Перрон был выполнен в 1674 году, а в 1898 году в качестве постамента к нему был построен фонтан.</w:t>
      </w:r>
    </w:p>
    <w:p w:rsidR="00B96093" w:rsidRPr="00E16391" w:rsidRDefault="00B96093" w:rsidP="00B96093">
      <w:pPr>
        <w:pStyle w:val="a3"/>
        <w:spacing w:before="0" w:beforeAutospacing="0" w:after="0" w:afterAutospacing="0" w:line="240" w:lineRule="atLeast"/>
        <w:jc w:val="both"/>
        <w:rPr>
          <w:color w:val="575757"/>
        </w:rPr>
      </w:pPr>
      <w:r w:rsidRPr="00E16391">
        <w:rPr>
          <w:color w:val="575757"/>
        </w:rPr>
        <w:t>Современное здание Казино (</w:t>
      </w:r>
      <w:proofErr w:type="spellStart"/>
      <w:r w:rsidRPr="00E16391">
        <w:rPr>
          <w:color w:val="575757"/>
        </w:rPr>
        <w:t>Casino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de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Spa</w:t>
      </w:r>
      <w:proofErr w:type="spellEnd"/>
      <w:r w:rsidRPr="00E16391">
        <w:rPr>
          <w:color w:val="575757"/>
        </w:rPr>
        <w:t xml:space="preserve">), расположенное по адресу </w:t>
      </w:r>
      <w:proofErr w:type="spellStart"/>
      <w:r w:rsidRPr="00E16391">
        <w:rPr>
          <w:color w:val="575757"/>
        </w:rPr>
        <w:t>place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Royale</w:t>
      </w:r>
      <w:proofErr w:type="spellEnd"/>
      <w:r w:rsidRPr="00E16391">
        <w:rPr>
          <w:color w:val="575757"/>
        </w:rPr>
        <w:t>, 1, воздвигнуто в 1929 году на фундаменте первого казино</w:t>
      </w:r>
      <w:r w:rsidRPr="00E16391">
        <w:rPr>
          <w:rStyle w:val="apple-converted-space"/>
          <w:color w:val="575757"/>
        </w:rPr>
        <w:t> </w:t>
      </w:r>
      <w:r w:rsidRPr="00E16391">
        <w:rPr>
          <w:color w:val="575757"/>
        </w:rPr>
        <w:t>«</w:t>
      </w:r>
      <w:proofErr w:type="spellStart"/>
      <w:r w:rsidRPr="00E16391">
        <w:rPr>
          <w:color w:val="575757"/>
        </w:rPr>
        <w:t>La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Redoute</w:t>
      </w:r>
      <w:proofErr w:type="spellEnd"/>
      <w:r w:rsidRPr="00E16391">
        <w:rPr>
          <w:color w:val="575757"/>
        </w:rPr>
        <w:t xml:space="preserve">», основанного еще в 18 веке. Помимо игровых залов в нем находятся театр, библиотека, культурный центр </w:t>
      </w:r>
      <w:r w:rsidR="003911E4" w:rsidRPr="00E16391">
        <w:rPr>
          <w:color w:val="575757"/>
        </w:rPr>
        <w:t>и </w:t>
      </w:r>
      <w:r w:rsidR="003911E4" w:rsidRPr="00E16391">
        <w:rPr>
          <w:rStyle w:val="apple-converted-space"/>
          <w:color w:val="575757"/>
        </w:rPr>
        <w:t>залы</w:t>
      </w:r>
      <w:r w:rsidRPr="00E16391">
        <w:rPr>
          <w:color w:val="575757"/>
        </w:rPr>
        <w:t xml:space="preserve"> для приемов.</w:t>
      </w:r>
    </w:p>
    <w:p w:rsidR="00B96093" w:rsidRPr="00E16391" w:rsidRDefault="00B96093" w:rsidP="00B96093">
      <w:pPr>
        <w:pStyle w:val="a3"/>
        <w:spacing w:before="0" w:beforeAutospacing="0" w:after="0" w:afterAutospacing="0" w:line="240" w:lineRule="atLeast"/>
        <w:jc w:val="both"/>
        <w:rPr>
          <w:color w:val="575757"/>
        </w:rPr>
      </w:pPr>
      <w:r w:rsidRPr="00E16391">
        <w:rPr>
          <w:color w:val="575757"/>
        </w:rPr>
        <w:t xml:space="preserve">Рядом с Казино по адресу </w:t>
      </w:r>
      <w:proofErr w:type="spellStart"/>
      <w:r w:rsidRPr="00E16391">
        <w:rPr>
          <w:color w:val="575757"/>
        </w:rPr>
        <w:t>place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Royale</w:t>
      </w:r>
      <w:proofErr w:type="spellEnd"/>
      <w:r w:rsidRPr="00E16391">
        <w:rPr>
          <w:color w:val="575757"/>
        </w:rPr>
        <w:t>, 2 возвышается здание бывших Терм (</w:t>
      </w:r>
      <w:proofErr w:type="spellStart"/>
      <w:r w:rsidRPr="00E16391">
        <w:rPr>
          <w:color w:val="575757"/>
        </w:rPr>
        <w:t>Thermes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de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Spa</w:t>
      </w:r>
      <w:proofErr w:type="spellEnd"/>
      <w:r w:rsidRPr="00E16391">
        <w:rPr>
          <w:color w:val="575757"/>
        </w:rPr>
        <w:t xml:space="preserve">), которое было построено в 1862-1868 годах. В 2005 году здание было закрыто, поскольку на холме Аннет и </w:t>
      </w:r>
      <w:proofErr w:type="spellStart"/>
      <w:r w:rsidRPr="00E16391">
        <w:rPr>
          <w:color w:val="575757"/>
        </w:rPr>
        <w:t>Любена</w:t>
      </w:r>
      <w:proofErr w:type="spellEnd"/>
      <w:r w:rsidRPr="00E16391">
        <w:rPr>
          <w:color w:val="575757"/>
        </w:rPr>
        <w:t xml:space="preserve"> (</w:t>
      </w:r>
      <w:proofErr w:type="spellStart"/>
      <w:r w:rsidRPr="00E16391">
        <w:rPr>
          <w:color w:val="575757"/>
        </w:rPr>
        <w:t>Colline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Annette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et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Lubin</w:t>
      </w:r>
      <w:proofErr w:type="spellEnd"/>
      <w:r w:rsidRPr="00E16391">
        <w:rPr>
          <w:color w:val="575757"/>
        </w:rPr>
        <w:t>) открылся новый комплекс Терм (</w:t>
      </w:r>
      <w:proofErr w:type="spellStart"/>
      <w:r w:rsidRPr="00E16391">
        <w:rPr>
          <w:color w:val="575757"/>
        </w:rPr>
        <w:t>Thermes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de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Spa</w:t>
      </w:r>
      <w:proofErr w:type="spellEnd"/>
      <w:r w:rsidRPr="00E16391">
        <w:rPr>
          <w:color w:val="575757"/>
        </w:rPr>
        <w:t>: на территории площадью 800 квадратных метров расположены крытые и открытые бассейны с температурой воды 32°C, сауны, массажные и косметологические кабинеты. В настоящее время старое здание Терм предполагается реконструировать под дорогой отель.</w:t>
      </w:r>
    </w:p>
    <w:p w:rsidR="00B96093" w:rsidRPr="00E16391" w:rsidRDefault="00B96093" w:rsidP="00B96093">
      <w:pPr>
        <w:pStyle w:val="a3"/>
        <w:spacing w:before="0" w:beforeAutospacing="0" w:after="0" w:afterAutospacing="0" w:line="240" w:lineRule="atLeast"/>
        <w:jc w:val="both"/>
        <w:rPr>
          <w:color w:val="575757"/>
        </w:rPr>
      </w:pPr>
      <w:r w:rsidRPr="00E16391">
        <w:rPr>
          <w:color w:val="575757"/>
        </w:rPr>
        <w:t xml:space="preserve">Церковь Богоматери и святого </w:t>
      </w:r>
      <w:proofErr w:type="spellStart"/>
      <w:r w:rsidRPr="00E16391">
        <w:rPr>
          <w:color w:val="575757"/>
        </w:rPr>
        <w:t>Ремаклия</w:t>
      </w:r>
      <w:proofErr w:type="spellEnd"/>
      <w:r w:rsidRPr="00E16391">
        <w:rPr>
          <w:color w:val="575757"/>
        </w:rPr>
        <w:t xml:space="preserve"> (</w:t>
      </w:r>
      <w:proofErr w:type="spellStart"/>
      <w:r w:rsidRPr="00E16391">
        <w:rPr>
          <w:color w:val="575757"/>
        </w:rPr>
        <w:t>Église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Notre-Dame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et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Saint-</w:t>
      </w:r>
      <w:r w:rsidR="003911E4" w:rsidRPr="00E16391">
        <w:rPr>
          <w:color w:val="575757"/>
        </w:rPr>
        <w:t>Remacle</w:t>
      </w:r>
      <w:proofErr w:type="spellEnd"/>
      <w:r w:rsidR="003911E4" w:rsidRPr="00E16391">
        <w:rPr>
          <w:color w:val="575757"/>
        </w:rPr>
        <w:t>)</w:t>
      </w:r>
      <w:r w:rsidR="003911E4" w:rsidRPr="00E16391">
        <w:rPr>
          <w:rStyle w:val="apple-converted-space"/>
          <w:color w:val="575757"/>
        </w:rPr>
        <w:t> </w:t>
      </w:r>
      <w:r w:rsidR="003911E4" w:rsidRPr="00E16391">
        <w:rPr>
          <w:rStyle w:val="apple-converted-space"/>
          <w:b/>
          <w:bCs/>
          <w:color w:val="575757"/>
        </w:rPr>
        <w:t>на</w:t>
      </w:r>
      <w:r w:rsidRPr="00E16391">
        <w:rPr>
          <w:color w:val="575757"/>
        </w:rPr>
        <w:t xml:space="preserve"> улице </w:t>
      </w:r>
      <w:proofErr w:type="spellStart"/>
      <w:r w:rsidRPr="00E16391">
        <w:rPr>
          <w:color w:val="575757"/>
        </w:rPr>
        <w:t>rue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Xhrouet</w:t>
      </w:r>
      <w:proofErr w:type="spellEnd"/>
      <w:r w:rsidRPr="00E16391">
        <w:rPr>
          <w:color w:val="575757"/>
        </w:rPr>
        <w:t xml:space="preserve"> была воздвигнута в 1885 году на фундаменте, оставшемся от предыдущих строений, первое из которых датируется 15 веком. По своему внешнему облику она схожа с романскими церквями рейнского региона. В церкви находится ценная деревянная скульптура святого </w:t>
      </w:r>
      <w:proofErr w:type="spellStart"/>
      <w:r w:rsidRPr="00E16391">
        <w:rPr>
          <w:color w:val="575757"/>
        </w:rPr>
        <w:t>Ремаклия</w:t>
      </w:r>
      <w:proofErr w:type="spellEnd"/>
      <w:r w:rsidRPr="00E16391">
        <w:rPr>
          <w:color w:val="575757"/>
        </w:rPr>
        <w:t xml:space="preserve"> 16 века.</w:t>
      </w:r>
    </w:p>
    <w:p w:rsidR="00B96093" w:rsidRPr="00E16391" w:rsidRDefault="00B96093" w:rsidP="00B96093">
      <w:pPr>
        <w:pStyle w:val="a3"/>
        <w:spacing w:before="0" w:beforeAutospacing="0" w:after="0" w:afterAutospacing="0" w:line="240" w:lineRule="atLeast"/>
        <w:jc w:val="both"/>
        <w:rPr>
          <w:color w:val="575757"/>
        </w:rPr>
      </w:pPr>
      <w:r w:rsidRPr="00E16391">
        <w:rPr>
          <w:color w:val="575757"/>
        </w:rPr>
        <w:t xml:space="preserve">Окрестности </w:t>
      </w:r>
      <w:proofErr w:type="spellStart"/>
      <w:r w:rsidR="00E16391">
        <w:rPr>
          <w:color w:val="575757"/>
        </w:rPr>
        <w:t>С</w:t>
      </w:r>
      <w:r w:rsidR="003911E4">
        <w:rPr>
          <w:color w:val="575757"/>
        </w:rPr>
        <w:t>па</w:t>
      </w:r>
      <w:proofErr w:type="spellEnd"/>
      <w:r w:rsidRPr="00E16391">
        <w:rPr>
          <w:color w:val="575757"/>
        </w:rPr>
        <w:t xml:space="preserve">, расположенного среди </w:t>
      </w:r>
      <w:proofErr w:type="spellStart"/>
      <w:r w:rsidRPr="00E16391">
        <w:rPr>
          <w:color w:val="575757"/>
        </w:rPr>
        <w:t>арденнских</w:t>
      </w:r>
      <w:proofErr w:type="spellEnd"/>
      <w:r w:rsidRPr="00E16391">
        <w:rPr>
          <w:color w:val="575757"/>
        </w:rPr>
        <w:t xml:space="preserve"> лесов, очень живописны. В 3 километрах к северо-востоку от </w:t>
      </w:r>
      <w:proofErr w:type="spellStart"/>
      <w:r w:rsidRPr="00E16391">
        <w:rPr>
          <w:color w:val="575757"/>
        </w:rPr>
        <w:t>Спа</w:t>
      </w:r>
      <w:proofErr w:type="spellEnd"/>
      <w:r w:rsidRPr="00E16391">
        <w:rPr>
          <w:color w:val="575757"/>
        </w:rPr>
        <w:t xml:space="preserve"> находится озеро </w:t>
      </w:r>
      <w:proofErr w:type="spellStart"/>
      <w:r w:rsidRPr="00E16391">
        <w:rPr>
          <w:color w:val="575757"/>
        </w:rPr>
        <w:t>Варфаац</w:t>
      </w:r>
      <w:proofErr w:type="spellEnd"/>
      <w:r w:rsidRPr="00E16391">
        <w:rPr>
          <w:color w:val="575757"/>
        </w:rPr>
        <w:t xml:space="preserve"> (</w:t>
      </w:r>
      <w:proofErr w:type="spellStart"/>
      <w:r w:rsidRPr="00E16391">
        <w:rPr>
          <w:color w:val="575757"/>
        </w:rPr>
        <w:t>lac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de</w:t>
      </w:r>
      <w:proofErr w:type="spellEnd"/>
      <w:r w:rsidRPr="00E16391">
        <w:rPr>
          <w:color w:val="575757"/>
        </w:rPr>
        <w:t xml:space="preserve"> </w:t>
      </w:r>
      <w:proofErr w:type="spellStart"/>
      <w:r w:rsidRPr="00E16391">
        <w:rPr>
          <w:color w:val="575757"/>
        </w:rPr>
        <w:t>Warfaaz</w:t>
      </w:r>
      <w:proofErr w:type="spellEnd"/>
      <w:r w:rsidRPr="00E16391">
        <w:rPr>
          <w:color w:val="575757"/>
        </w:rPr>
        <w:t>) площадью 6 гектаров. Оно образовалось после строительства в 1892 году плотины. С марта по декабрь на озере возможна рыбалка. Кроме того, на озере есть станции, где сдаются в прокат катамараны, а прибрежная территория очень ухожена и там приятно гулять.</w:t>
      </w:r>
    </w:p>
    <w:p w:rsidR="00CD22EE" w:rsidRPr="00E16391" w:rsidRDefault="00CD22EE">
      <w:pPr>
        <w:rPr>
          <w:rFonts w:ascii="Times New Roman" w:hAnsi="Times New Roman" w:cs="Times New Roman"/>
          <w:sz w:val="24"/>
          <w:szCs w:val="24"/>
        </w:rPr>
      </w:pPr>
    </w:p>
    <w:p w:rsidR="00CC519E" w:rsidRPr="00E16391" w:rsidRDefault="00CC519E" w:rsidP="00CC519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16391">
        <w:rPr>
          <w:rFonts w:ascii="Times New Roman" w:hAnsi="Times New Roman" w:cs="Times New Roman"/>
          <w:b/>
          <w:i/>
          <w:sz w:val="20"/>
          <w:szCs w:val="20"/>
        </w:rPr>
        <w:t xml:space="preserve">К.Н.В. Пребывание в </w:t>
      </w:r>
      <w:proofErr w:type="spellStart"/>
      <w:r w:rsidRPr="00E16391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3911E4">
        <w:rPr>
          <w:rFonts w:ascii="Times New Roman" w:hAnsi="Times New Roman" w:cs="Times New Roman"/>
          <w:b/>
          <w:i/>
          <w:sz w:val="20"/>
          <w:szCs w:val="20"/>
        </w:rPr>
        <w:t>па</w:t>
      </w:r>
      <w:proofErr w:type="spellEnd"/>
      <w:r w:rsidR="003911E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Pr="00E16391">
        <w:rPr>
          <w:rFonts w:ascii="Times New Roman" w:hAnsi="Times New Roman" w:cs="Times New Roman"/>
          <w:b/>
          <w:i/>
          <w:sz w:val="20"/>
          <w:szCs w:val="20"/>
        </w:rPr>
        <w:t>русских государей // Исторический вестник, 1884. – Т. 16. - № 6. – С. 628-650. – Сетевая версия – М. Вознесенский 2006.</w:t>
      </w:r>
    </w:p>
    <w:p w:rsidR="00CC519E" w:rsidRPr="00E16391" w:rsidRDefault="003911E4">
      <w:pPr>
        <w:rPr>
          <w:rFonts w:ascii="Times New Roman" w:hAnsi="Times New Roman" w:cs="Times New Roman"/>
          <w:b/>
          <w:i/>
          <w:sz w:val="20"/>
          <w:szCs w:val="20"/>
        </w:rPr>
      </w:pPr>
      <w:hyperlink r:id="rId4" w:history="1">
        <w:r w:rsidR="00CC519E" w:rsidRPr="00E16391">
          <w:rPr>
            <w:rStyle w:val="a4"/>
            <w:rFonts w:ascii="Times New Roman" w:hAnsi="Times New Roman" w:cs="Times New Roman"/>
            <w:b/>
            <w:i/>
            <w:sz w:val="20"/>
            <w:szCs w:val="20"/>
          </w:rPr>
          <w:t>http://memoirs.ru/texts/PrebSpa_IV84_16_6.htm</w:t>
        </w:r>
      </w:hyperlink>
    </w:p>
    <w:p w:rsidR="00CC519E" w:rsidRPr="00E16391" w:rsidRDefault="00CC519E">
      <w:pPr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E16391">
        <w:rPr>
          <w:rFonts w:ascii="Times New Roman" w:hAnsi="Times New Roman" w:cs="Times New Roman"/>
          <w:b/>
          <w:i/>
          <w:sz w:val="20"/>
          <w:szCs w:val="20"/>
        </w:rPr>
        <w:t>Боди</w:t>
      </w:r>
      <w:proofErr w:type="spellEnd"/>
      <w:r w:rsidRPr="00E16391">
        <w:rPr>
          <w:rFonts w:ascii="Times New Roman" w:hAnsi="Times New Roman" w:cs="Times New Roman"/>
          <w:b/>
          <w:i/>
          <w:sz w:val="20"/>
          <w:szCs w:val="20"/>
        </w:rPr>
        <w:t xml:space="preserve"> А. Петр Великий на водах в </w:t>
      </w:r>
      <w:proofErr w:type="spellStart"/>
      <w:r w:rsidRPr="00E16391">
        <w:rPr>
          <w:rFonts w:ascii="Times New Roman" w:hAnsi="Times New Roman" w:cs="Times New Roman"/>
          <w:b/>
          <w:i/>
          <w:sz w:val="20"/>
          <w:szCs w:val="20"/>
        </w:rPr>
        <w:t>Спа</w:t>
      </w:r>
      <w:proofErr w:type="spellEnd"/>
      <w:r w:rsidRPr="00E16391">
        <w:rPr>
          <w:rFonts w:ascii="Times New Roman" w:hAnsi="Times New Roman" w:cs="Times New Roman"/>
          <w:b/>
          <w:i/>
          <w:sz w:val="20"/>
          <w:szCs w:val="20"/>
        </w:rPr>
        <w:t xml:space="preserve"> [извлечения и пересказ] // Русская старина, 1896. – Т. 86. - № 4. – С. 21-29. – Под </w:t>
      </w:r>
      <w:proofErr w:type="spellStart"/>
      <w:proofErr w:type="gramStart"/>
      <w:r w:rsidRPr="00E16391">
        <w:rPr>
          <w:rFonts w:ascii="Times New Roman" w:hAnsi="Times New Roman" w:cs="Times New Roman"/>
          <w:b/>
          <w:i/>
          <w:sz w:val="20"/>
          <w:szCs w:val="20"/>
        </w:rPr>
        <w:t>загл</w:t>
      </w:r>
      <w:proofErr w:type="spellEnd"/>
      <w:r w:rsidRPr="00E16391">
        <w:rPr>
          <w:rFonts w:ascii="Times New Roman" w:hAnsi="Times New Roman" w:cs="Times New Roman"/>
          <w:b/>
          <w:i/>
          <w:sz w:val="20"/>
          <w:szCs w:val="20"/>
        </w:rPr>
        <w:t>.:</w:t>
      </w:r>
      <w:proofErr w:type="gramEnd"/>
      <w:r w:rsidRPr="00E16391">
        <w:rPr>
          <w:rFonts w:ascii="Times New Roman" w:hAnsi="Times New Roman" w:cs="Times New Roman"/>
          <w:b/>
          <w:i/>
          <w:sz w:val="20"/>
          <w:szCs w:val="20"/>
        </w:rPr>
        <w:t xml:space="preserve"> Пребывание Петра Великого в австрийских Нидерландах в 1717 году. – Сетевая версия – М. Вознесенский 2006.</w:t>
      </w:r>
    </w:p>
    <w:p w:rsidR="00CC519E" w:rsidRPr="00E16391" w:rsidRDefault="003911E4">
      <w:pPr>
        <w:rPr>
          <w:rFonts w:ascii="Times New Roman" w:hAnsi="Times New Roman" w:cs="Times New Roman"/>
          <w:b/>
          <w:i/>
          <w:sz w:val="20"/>
          <w:szCs w:val="20"/>
        </w:rPr>
      </w:pPr>
      <w:hyperlink r:id="rId5" w:history="1">
        <w:r w:rsidR="00CC519E" w:rsidRPr="00E16391">
          <w:rPr>
            <w:rStyle w:val="a4"/>
            <w:rFonts w:ascii="Times New Roman" w:hAnsi="Times New Roman" w:cs="Times New Roman"/>
            <w:b/>
            <w:i/>
            <w:sz w:val="20"/>
            <w:szCs w:val="20"/>
          </w:rPr>
          <w:t>http://mikv1.narod.ru/text/Body_RS96t86n4.htm</w:t>
        </w:r>
      </w:hyperlink>
    </w:p>
    <w:sectPr w:rsidR="00CC519E" w:rsidRPr="00E1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93"/>
    <w:rsid w:val="003911E4"/>
    <w:rsid w:val="00B96093"/>
    <w:rsid w:val="00CC519E"/>
    <w:rsid w:val="00CD22EE"/>
    <w:rsid w:val="00E16391"/>
    <w:rsid w:val="00E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8370D-76C1-430A-A014-DFC53102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093"/>
  </w:style>
  <w:style w:type="character" w:styleId="a4">
    <w:name w:val="Hyperlink"/>
    <w:basedOn w:val="a0"/>
    <w:uiPriority w:val="99"/>
    <w:unhideWhenUsed/>
    <w:rsid w:val="00B96093"/>
    <w:rPr>
      <w:color w:val="0000FF"/>
      <w:u w:val="single"/>
    </w:rPr>
  </w:style>
  <w:style w:type="character" w:styleId="a5">
    <w:name w:val="Strong"/>
    <w:basedOn w:val="a0"/>
    <w:uiPriority w:val="22"/>
    <w:qFormat/>
    <w:rsid w:val="00B96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kv1.narod.ru/text/Body_RS96t86n4.htm" TargetMode="External"/><Relationship Id="rId4" Type="http://schemas.openxmlformats.org/officeDocument/2006/relationships/hyperlink" Target="http://memoirs.ru/texts/PrebSpa_IV84_16_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Мелентьева</dc:creator>
  <cp:keywords/>
  <dc:description/>
  <cp:lastModifiedBy>Елена Мелентьева</cp:lastModifiedBy>
  <cp:revision>2</cp:revision>
  <dcterms:created xsi:type="dcterms:W3CDTF">2017-02-17T14:17:00Z</dcterms:created>
  <dcterms:modified xsi:type="dcterms:W3CDTF">2017-02-17T14:17:00Z</dcterms:modified>
</cp:coreProperties>
</file>