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312DBD" w:rsidRPr="000B1513" w:rsidRDefault="00312DBD" w:rsidP="00312DBD">
      <w:pPr>
        <w:spacing w:after="0" w:line="380" w:lineRule="exact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B1513">
        <w:rPr>
          <w:rFonts w:ascii="Times New Roman" w:hAnsi="Times New Roman" w:cs="Times New Roman"/>
          <w:b/>
          <w:caps/>
          <w:sz w:val="28"/>
          <w:szCs w:val="28"/>
        </w:rPr>
        <w:t>Далеко и близко, высоко и низко</w:t>
      </w:r>
    </w:p>
    <w:p w:rsidR="00312DBD" w:rsidRDefault="00312DBD" w:rsidP="00312DBD">
      <w:pPr>
        <w:rPr>
          <w:rFonts w:ascii="Times New Roman" w:hAnsi="Times New Roman" w:cs="Times New Roman"/>
          <w:sz w:val="28"/>
          <w:szCs w:val="28"/>
        </w:rPr>
      </w:pPr>
    </w:p>
    <w:p w:rsidR="00312DBD" w:rsidRPr="000B1513" w:rsidRDefault="00312DBD" w:rsidP="00312DBD">
      <w:pPr>
        <w:rPr>
          <w:rFonts w:ascii="Times New Roman" w:hAnsi="Times New Roman" w:cs="Times New Roman"/>
          <w:sz w:val="28"/>
          <w:szCs w:val="28"/>
        </w:rPr>
      </w:pPr>
      <w:r w:rsidRPr="000B1513">
        <w:rPr>
          <w:rFonts w:ascii="Times New Roman" w:hAnsi="Times New Roman" w:cs="Times New Roman"/>
          <w:sz w:val="28"/>
          <w:szCs w:val="28"/>
        </w:rPr>
        <w:t>Тип игры: Игры на развитие общения, Ориентация в пространстве и времени, Игры на развитие пространственной ориентации</w:t>
      </w:r>
    </w:p>
    <w:p w:rsidR="00312DBD" w:rsidRPr="000B1513" w:rsidRDefault="00312DBD" w:rsidP="00312DB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1513">
        <w:rPr>
          <w:rFonts w:ascii="Times New Roman" w:hAnsi="Times New Roman" w:cs="Times New Roman"/>
          <w:sz w:val="28"/>
          <w:szCs w:val="28"/>
        </w:rPr>
        <w:t>Возраст: От 3 до 7 лет</w:t>
      </w:r>
    </w:p>
    <w:p w:rsidR="00312DBD" w:rsidRPr="000B1513" w:rsidRDefault="00312DBD" w:rsidP="00312DB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2DBD" w:rsidRPr="000B1513" w:rsidRDefault="00312DBD" w:rsidP="00312DB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1513">
        <w:rPr>
          <w:rFonts w:ascii="Times New Roman" w:hAnsi="Times New Roman" w:cs="Times New Roman"/>
          <w:sz w:val="28"/>
          <w:szCs w:val="28"/>
        </w:rPr>
        <w:t>В эту игру можно играть дома и на прогулке. Попросите ребенка осмотреться и рассказать, что находится вокруг него. Помогайте ему наводящими вопросами: что перед ним, что сзади, что справа, что слева, что снизу, что вверху, что близко, что далеко. Попросите его развернуться на 90, 180 градусов. Что теперь находиться справа и слева, впереди и сзади?</w:t>
      </w:r>
    </w:p>
    <w:p w:rsidR="00312DBD" w:rsidRDefault="00312DBD" w:rsidP="00312DB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2DBD" w:rsidRPr="00B750F2" w:rsidRDefault="00312DBD" w:rsidP="00312DBD">
      <w:pPr>
        <w:spacing w:after="0" w:line="380" w:lineRule="exact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750F2">
        <w:rPr>
          <w:rFonts w:ascii="Times New Roman" w:hAnsi="Times New Roman" w:cs="Times New Roman"/>
          <w:b/>
          <w:caps/>
          <w:sz w:val="28"/>
          <w:szCs w:val="28"/>
        </w:rPr>
        <w:t>Наш дом — Земля</w:t>
      </w:r>
    </w:p>
    <w:p w:rsidR="00312DBD" w:rsidRDefault="00312DBD" w:rsidP="00312DB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50F2">
        <w:rPr>
          <w:rFonts w:ascii="Times New Roman" w:hAnsi="Times New Roman" w:cs="Times New Roman"/>
          <w:sz w:val="28"/>
          <w:szCs w:val="28"/>
        </w:rPr>
        <w:t>Тип игры: Игры на развитие общения, Ориентация в пространстве и времени, Игры на развитие пространственной ориентации</w:t>
      </w:r>
    </w:p>
    <w:p w:rsidR="00312DBD" w:rsidRDefault="00312DBD" w:rsidP="00312DB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2DBD" w:rsidRPr="00B750F2" w:rsidRDefault="00312DBD" w:rsidP="00312DB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50F2">
        <w:rPr>
          <w:rFonts w:ascii="Times New Roman" w:hAnsi="Times New Roman" w:cs="Times New Roman"/>
          <w:sz w:val="28"/>
          <w:szCs w:val="28"/>
        </w:rPr>
        <w:t>Возраст: От 3 до 7 лет</w:t>
      </w:r>
    </w:p>
    <w:p w:rsidR="00312DBD" w:rsidRDefault="00312DBD" w:rsidP="00312DB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2DBD" w:rsidRDefault="00312DBD" w:rsidP="00312DB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50F2">
        <w:rPr>
          <w:rFonts w:ascii="Times New Roman" w:hAnsi="Times New Roman" w:cs="Times New Roman"/>
          <w:sz w:val="28"/>
          <w:szCs w:val="28"/>
        </w:rPr>
        <w:t xml:space="preserve">Первые представления малыша о себе и окружающем мире обычно очень разрозненные и бессистемные. Наша задача как родителей — помочь </w:t>
      </w:r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B750F2">
        <w:rPr>
          <w:rFonts w:ascii="Times New Roman" w:hAnsi="Times New Roman" w:cs="Times New Roman"/>
          <w:sz w:val="28"/>
          <w:szCs w:val="28"/>
        </w:rPr>
        <w:t xml:space="preserve">осознать, что каждый человек (в том числе и сам малыш) является частью этого мира. С чего же начать? Прежде всего познакомьте кроху с нашей удивительной планетой. </w:t>
      </w:r>
    </w:p>
    <w:p w:rsidR="00312DBD" w:rsidRPr="00B750F2" w:rsidRDefault="00312DBD" w:rsidP="00312DB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50F2">
        <w:rPr>
          <w:rFonts w:ascii="Times New Roman" w:hAnsi="Times New Roman" w:cs="Times New Roman"/>
          <w:sz w:val="28"/>
          <w:szCs w:val="28"/>
        </w:rPr>
        <w:t xml:space="preserve">Ваш рассказ может звучать примерно так: "У каждого человека есть свой дом. Есть он и у тебя. Ты живешь в нем вместе с мамой и папой. Но у всех-всех людей есть еще один большой общий дом — наша прекрасная планета Земля. Небо похоже на огромный голубой потолок, а земля, по которой мы ходим, — это пол. Для всех светит одно большое солнце. Нас поливает дождик, словно душ, и обдувает ветерок. Очень давно, много-много лет назад, люди совсем ничего не знали про нашу планету. Они думали, что Земля похожа на большой блин и лежит на спинах трех китов или на трех слонах, которые стоят на гигантской черепахе. Когда животные начинали шевелиться — на Земле случались землетрясения". Можете вместе с малышом нарисовать и этих слонов, и черепаху, и Землю у них на спине и вместе посмеяться, потому что любой, даже самый маленький ребенок, отлично знает, что Земля никакой не блин, а огромный шар. Конечно вам очень пригодится глобус. Ведь только с его помощью малыш сможет хоть чуть-чуть представить себе, как же на самом </w:t>
      </w:r>
      <w:r w:rsidRPr="00B750F2">
        <w:rPr>
          <w:rFonts w:ascii="Times New Roman" w:hAnsi="Times New Roman" w:cs="Times New Roman"/>
          <w:sz w:val="28"/>
          <w:szCs w:val="28"/>
        </w:rPr>
        <w:lastRenderedPageBreak/>
        <w:t>деле выглядит наша планета. Возможно, так ее видят космонавты из далекого космоса. Вот такой же крошечной, будто мячик.</w:t>
      </w:r>
    </w:p>
    <w:p w:rsidR="00312DBD" w:rsidRPr="00B750F2" w:rsidRDefault="00312DBD" w:rsidP="00312DB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2DBD" w:rsidRDefault="00312DBD" w:rsidP="00312DBD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50F2">
        <w:rPr>
          <w:rFonts w:ascii="Times New Roman" w:hAnsi="Times New Roman" w:cs="Times New Roman"/>
          <w:sz w:val="28"/>
          <w:szCs w:val="28"/>
        </w:rPr>
        <w:t>Древние люди однажды решили доплыть до края земли. Они сели на корабль и после многих дней плавания опять возвратились домой, но уже, с другой стороны. Так люди узнали, что Земля круглая. Отыщите с малышом на карте ту точку, где вы живете. Пусть малыш поставит на нее пальчик и, словно древние путешественники, движется, пальчиком по глобусу прямо, никуда не сворачивая. Вернулся "домой"?</w:t>
      </w:r>
    </w:p>
    <w:p w:rsidR="00394B4B" w:rsidRPr="00312DBD" w:rsidRDefault="00394B4B" w:rsidP="00312DBD">
      <w:bookmarkStart w:id="0" w:name="_GoBack"/>
      <w:bookmarkEnd w:id="0"/>
    </w:p>
    <w:sectPr w:rsidR="00394B4B" w:rsidRPr="00312DBD" w:rsidSect="00312DB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37400"/>
    <w:multiLevelType w:val="hybridMultilevel"/>
    <w:tmpl w:val="FB0A4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92A61"/>
    <w:multiLevelType w:val="hybridMultilevel"/>
    <w:tmpl w:val="EC6A3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8D"/>
    <w:rsid w:val="0000788D"/>
    <w:rsid w:val="00312DBD"/>
    <w:rsid w:val="00394B4B"/>
    <w:rsid w:val="006C4797"/>
    <w:rsid w:val="00F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c"/>
    </o:shapedefaults>
    <o:shapelayout v:ext="edit">
      <o:idmap v:ext="edit" data="1"/>
    </o:shapelayout>
  </w:shapeDefaults>
  <w:decimalSymbol w:val=","/>
  <w:listSeparator w:val=";"/>
  <w15:chartTrackingRefBased/>
  <w15:docId w15:val="{240A8DA5-8405-41D3-9D6D-91D97D77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88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8D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78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Мелентьева</dc:creator>
  <cp:keywords/>
  <dc:description/>
  <cp:lastModifiedBy>Елена Мелентьева</cp:lastModifiedBy>
  <cp:revision>2</cp:revision>
  <dcterms:created xsi:type="dcterms:W3CDTF">2015-10-23T13:26:00Z</dcterms:created>
  <dcterms:modified xsi:type="dcterms:W3CDTF">2015-10-23T13:26:00Z</dcterms:modified>
</cp:coreProperties>
</file>