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1C72" w:rsidRPr="00B2084C" w:rsidRDefault="007E1C72" w:rsidP="007E1C72">
      <w:pPr>
        <w:spacing w:after="0" w:line="240" w:lineRule="auto"/>
        <w:jc w:val="right"/>
        <w:rPr>
          <w:rFonts w:ascii="Arial" w:eastAsia="Times New Roman" w:hAnsi="Arial" w:cs="Arial"/>
          <w:b/>
          <w:caps/>
          <w:sz w:val="36"/>
          <w:szCs w:val="36"/>
        </w:rPr>
      </w:pPr>
      <w:bookmarkStart w:id="0" w:name="_GoBack"/>
      <w:bookmarkEnd w:id="0"/>
      <w:r w:rsidRPr="00B2084C">
        <w:rPr>
          <w:rFonts w:ascii="Arial" w:eastAsia="Times New Roman" w:hAnsi="Arial" w:cs="Arial"/>
          <w:b/>
          <w:caps/>
          <w:sz w:val="36"/>
          <w:szCs w:val="36"/>
        </w:rPr>
        <w:t>0</w:t>
      </w:r>
      <w:r w:rsidRPr="00B2084C">
        <w:rPr>
          <w:rFonts w:ascii="Arial" w:eastAsia="Times New Roman" w:hAnsi="Arial" w:cs="Arial"/>
          <w:b/>
          <w:caps/>
        </w:rPr>
        <w:t xml:space="preserve"> </w:t>
      </w:r>
      <w:r w:rsidRPr="00B2084C">
        <w:rPr>
          <w:rFonts w:ascii="Arial" w:eastAsia="Times New Roman" w:hAnsi="Arial" w:cs="Arial"/>
          <w:b/>
          <w:caps/>
          <w:sz w:val="36"/>
          <w:szCs w:val="36"/>
        </w:rPr>
        <w:t>+</w:t>
      </w:r>
    </w:p>
    <w:p w:rsidR="007E1C72" w:rsidRPr="00B2084C" w:rsidRDefault="007E1C72" w:rsidP="007E1C72">
      <w:pPr>
        <w:spacing w:after="0" w:line="240" w:lineRule="auto"/>
        <w:jc w:val="right"/>
        <w:rPr>
          <w:rFonts w:ascii="Arial" w:eastAsia="Times New Roman" w:hAnsi="Arial" w:cs="Arial"/>
          <w:b/>
          <w:caps/>
          <w:sz w:val="16"/>
          <w:szCs w:val="16"/>
        </w:rPr>
      </w:pPr>
    </w:p>
    <w:p w:rsidR="007E1C72" w:rsidRPr="00B2084C" w:rsidRDefault="007E1C72" w:rsidP="007E1C72">
      <w:pPr>
        <w:spacing w:after="0" w:line="240" w:lineRule="auto"/>
        <w:jc w:val="center"/>
        <w:rPr>
          <w:rFonts w:ascii="Arial" w:eastAsia="Times New Roman" w:hAnsi="Arial" w:cs="Arial"/>
          <w:b/>
          <w:caps/>
          <w:sz w:val="20"/>
          <w:szCs w:val="20"/>
        </w:rPr>
      </w:pPr>
      <w:r w:rsidRPr="00B2084C">
        <w:rPr>
          <w:rFonts w:ascii="Arial" w:eastAsia="Times New Roman" w:hAnsi="Arial" w:cs="Arial"/>
          <w:b/>
          <w:caps/>
          <w:sz w:val="20"/>
          <w:szCs w:val="20"/>
        </w:rPr>
        <w:t>департамент культуры админисТрации города нижнего новгорода</w:t>
      </w:r>
    </w:p>
    <w:p w:rsidR="007E1C72" w:rsidRPr="00B2084C" w:rsidRDefault="007E1C72" w:rsidP="007E1C72">
      <w:pPr>
        <w:spacing w:after="0" w:line="240" w:lineRule="auto"/>
        <w:jc w:val="center"/>
        <w:rPr>
          <w:rFonts w:ascii="Arial" w:eastAsia="Times New Roman" w:hAnsi="Arial" w:cs="Arial"/>
          <w:b/>
          <w:caps/>
          <w:sz w:val="20"/>
          <w:szCs w:val="20"/>
        </w:rPr>
      </w:pPr>
      <w:r w:rsidRPr="00B2084C">
        <w:rPr>
          <w:rFonts w:ascii="Arial" w:eastAsia="Times New Roman" w:hAnsi="Arial" w:cs="Arial"/>
          <w:b/>
          <w:caps/>
          <w:sz w:val="20"/>
          <w:szCs w:val="20"/>
        </w:rPr>
        <w:t>русский музей фотографии</w:t>
      </w:r>
    </w:p>
    <w:p w:rsidR="007E1C72" w:rsidRPr="00B2084C" w:rsidRDefault="007E1C72" w:rsidP="007E1C72">
      <w:pPr>
        <w:spacing w:after="0" w:line="240" w:lineRule="auto"/>
        <w:jc w:val="center"/>
        <w:rPr>
          <w:rFonts w:ascii="Arial" w:eastAsia="Times New Roman" w:hAnsi="Arial" w:cs="Arial"/>
          <w:b/>
          <w:sz w:val="8"/>
          <w:szCs w:val="8"/>
        </w:rPr>
      </w:pPr>
    </w:p>
    <w:p w:rsidR="007E1C72" w:rsidRPr="00B2084C" w:rsidRDefault="007E1C72" w:rsidP="007E1C72">
      <w:pPr>
        <w:spacing w:after="0" w:line="240" w:lineRule="auto"/>
        <w:jc w:val="center"/>
        <w:rPr>
          <w:rFonts w:ascii="Arial" w:eastAsia="Times New Roman" w:hAnsi="Arial" w:cs="Arial"/>
          <w:b/>
          <w:sz w:val="24"/>
        </w:rPr>
      </w:pPr>
      <w:r w:rsidRPr="00B2084C">
        <w:rPr>
          <w:rFonts w:ascii="Arial" w:eastAsia="Times New Roman" w:hAnsi="Arial" w:cs="Arial"/>
          <w:b/>
          <w:sz w:val="24"/>
        </w:rPr>
        <w:t xml:space="preserve">представляют </w:t>
      </w:r>
    </w:p>
    <w:p w:rsidR="00443F2C" w:rsidRPr="00B2084C" w:rsidRDefault="00443F2C" w:rsidP="007E1C72">
      <w:pPr>
        <w:spacing w:after="0" w:line="240" w:lineRule="auto"/>
        <w:jc w:val="center"/>
        <w:rPr>
          <w:rFonts w:ascii="Arial" w:eastAsia="Times New Roman" w:hAnsi="Arial" w:cs="Arial"/>
          <w:b/>
          <w:sz w:val="24"/>
        </w:rPr>
      </w:pPr>
      <w:r w:rsidRPr="00B2084C">
        <w:rPr>
          <w:rFonts w:ascii="Arial" w:eastAsia="Times New Roman" w:hAnsi="Arial" w:cs="Arial"/>
          <w:b/>
          <w:sz w:val="24"/>
        </w:rPr>
        <w:t xml:space="preserve">в рамках </w:t>
      </w:r>
      <w:r w:rsidRPr="00B2084C">
        <w:rPr>
          <w:rFonts w:ascii="Arial" w:eastAsia="Times New Roman" w:hAnsi="Arial" w:cs="Arial"/>
          <w:b/>
          <w:sz w:val="24"/>
          <w:lang w:val="en-US"/>
        </w:rPr>
        <w:t>VII</w:t>
      </w:r>
      <w:r w:rsidRPr="00B2084C">
        <w:rPr>
          <w:rFonts w:ascii="Arial" w:eastAsia="Times New Roman" w:hAnsi="Arial" w:cs="Arial"/>
          <w:b/>
          <w:sz w:val="24"/>
        </w:rPr>
        <w:t xml:space="preserve"> Российского театрального фестиваля им</w:t>
      </w:r>
      <w:r w:rsidR="003156FE" w:rsidRPr="00B2084C">
        <w:rPr>
          <w:rFonts w:ascii="Arial" w:eastAsia="Times New Roman" w:hAnsi="Arial" w:cs="Arial"/>
          <w:b/>
          <w:sz w:val="24"/>
        </w:rPr>
        <w:t>ени</w:t>
      </w:r>
      <w:r w:rsidRPr="00B2084C">
        <w:rPr>
          <w:rFonts w:ascii="Arial" w:eastAsia="Times New Roman" w:hAnsi="Arial" w:cs="Arial"/>
          <w:b/>
          <w:sz w:val="24"/>
        </w:rPr>
        <w:t xml:space="preserve"> М</w:t>
      </w:r>
      <w:r w:rsidR="003156FE" w:rsidRPr="00B2084C">
        <w:rPr>
          <w:rFonts w:ascii="Arial" w:eastAsia="Times New Roman" w:hAnsi="Arial" w:cs="Arial"/>
          <w:b/>
          <w:sz w:val="24"/>
        </w:rPr>
        <w:t>.</w:t>
      </w:r>
      <w:r w:rsidRPr="00B2084C">
        <w:rPr>
          <w:rFonts w:ascii="Arial" w:eastAsia="Times New Roman" w:hAnsi="Arial" w:cs="Arial"/>
          <w:b/>
          <w:sz w:val="24"/>
        </w:rPr>
        <w:t xml:space="preserve"> Горького</w:t>
      </w:r>
    </w:p>
    <w:p w:rsidR="00B2084C" w:rsidRPr="00B2084C" w:rsidRDefault="00B2084C" w:rsidP="007E1C72">
      <w:pPr>
        <w:spacing w:after="0" w:line="240" w:lineRule="auto"/>
        <w:jc w:val="center"/>
        <w:rPr>
          <w:rFonts w:ascii="Arial" w:eastAsia="Times New Roman" w:hAnsi="Arial" w:cs="Arial"/>
          <w:b/>
          <w:sz w:val="16"/>
          <w:szCs w:val="16"/>
        </w:rPr>
      </w:pPr>
    </w:p>
    <w:p w:rsidR="007E1C72" w:rsidRPr="00B2084C" w:rsidRDefault="007E1C72" w:rsidP="00443F2C">
      <w:pPr>
        <w:pStyle w:val="a3"/>
        <w:spacing w:before="0" w:beforeAutospacing="0" w:after="0" w:afterAutospacing="0"/>
        <w:jc w:val="center"/>
        <w:rPr>
          <w:rFonts w:ascii="Arial" w:hAnsi="Arial" w:cs="Arial"/>
          <w:b/>
          <w:sz w:val="44"/>
          <w:szCs w:val="44"/>
        </w:rPr>
      </w:pPr>
      <w:r w:rsidRPr="00B2084C">
        <w:rPr>
          <w:rFonts w:ascii="Arial" w:hAnsi="Arial" w:cs="Arial"/>
          <w:b/>
          <w:sz w:val="44"/>
          <w:szCs w:val="44"/>
        </w:rPr>
        <w:t xml:space="preserve">„ </w:t>
      </w:r>
      <w:r w:rsidR="00B2084C" w:rsidRPr="00B2084C">
        <w:rPr>
          <w:rFonts w:ascii="Arial" w:hAnsi="Arial" w:cs="Arial"/>
          <w:b/>
          <w:sz w:val="44"/>
          <w:szCs w:val="44"/>
        </w:rPr>
        <w:t>МАКСИМ ГОРЬКИЙ И ТЕАТР</w:t>
      </w:r>
      <w:r w:rsidRPr="00B2084C">
        <w:rPr>
          <w:rFonts w:ascii="Arial" w:hAnsi="Arial" w:cs="Arial"/>
          <w:b/>
          <w:sz w:val="44"/>
          <w:szCs w:val="44"/>
        </w:rPr>
        <w:t>“</w:t>
      </w:r>
    </w:p>
    <w:p w:rsidR="00443F2C" w:rsidRPr="00B2084C" w:rsidRDefault="00443F2C" w:rsidP="00443F2C">
      <w:pPr>
        <w:pStyle w:val="a3"/>
        <w:spacing w:before="0" w:beforeAutospacing="0" w:after="0" w:afterAutospacing="0"/>
        <w:jc w:val="center"/>
        <w:rPr>
          <w:rFonts w:ascii="Arial" w:hAnsi="Arial" w:cs="Arial"/>
        </w:rPr>
      </w:pPr>
      <w:r w:rsidRPr="00B2084C">
        <w:rPr>
          <w:rFonts w:ascii="Arial" w:hAnsi="Arial" w:cs="Arial"/>
        </w:rPr>
        <w:t>(из фондов РМФ)</w:t>
      </w:r>
    </w:p>
    <w:p w:rsidR="007E1C72" w:rsidRPr="00B2084C" w:rsidRDefault="007E1C72" w:rsidP="007E1C72">
      <w:pPr>
        <w:tabs>
          <w:tab w:val="center" w:pos="4896"/>
        </w:tabs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7E1C72" w:rsidRPr="00B2084C" w:rsidRDefault="007E1C72" w:rsidP="007E1C72">
      <w:pPr>
        <w:tabs>
          <w:tab w:val="center" w:pos="4896"/>
        </w:tabs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B2084C">
        <w:rPr>
          <w:rFonts w:ascii="Arial" w:hAnsi="Arial" w:cs="Arial"/>
          <w:b/>
          <w:sz w:val="28"/>
          <w:szCs w:val="28"/>
        </w:rPr>
        <w:t>Открытие выставки – 1</w:t>
      </w:r>
      <w:r w:rsidR="00443F2C" w:rsidRPr="00B2084C">
        <w:rPr>
          <w:rFonts w:ascii="Arial" w:hAnsi="Arial" w:cs="Arial"/>
          <w:b/>
          <w:sz w:val="28"/>
          <w:szCs w:val="28"/>
        </w:rPr>
        <w:t>6</w:t>
      </w:r>
      <w:r w:rsidRPr="00B2084C">
        <w:rPr>
          <w:rFonts w:ascii="Arial" w:hAnsi="Arial" w:cs="Arial"/>
          <w:b/>
          <w:sz w:val="28"/>
          <w:szCs w:val="28"/>
        </w:rPr>
        <w:t xml:space="preserve"> октября в </w:t>
      </w:r>
      <w:r w:rsidR="00B2084C" w:rsidRPr="00B2084C">
        <w:rPr>
          <w:rFonts w:ascii="Arial" w:hAnsi="Arial" w:cs="Arial"/>
          <w:b/>
          <w:sz w:val="28"/>
          <w:szCs w:val="28"/>
        </w:rPr>
        <w:t>16.00</w:t>
      </w:r>
    </w:p>
    <w:p w:rsidR="007E1C72" w:rsidRPr="00B2084C" w:rsidRDefault="007E1C72" w:rsidP="007E1C72">
      <w:pPr>
        <w:spacing w:after="0" w:line="240" w:lineRule="auto"/>
        <w:jc w:val="both"/>
        <w:rPr>
          <w:rFonts w:ascii="Arial" w:hAnsi="Arial" w:cs="Arial"/>
          <w:sz w:val="8"/>
          <w:szCs w:val="8"/>
        </w:rPr>
      </w:pPr>
    </w:p>
    <w:p w:rsidR="00443F2C" w:rsidRPr="00B2084C" w:rsidRDefault="00890DFA" w:rsidP="007E1C72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2084C">
        <w:rPr>
          <w:rFonts w:ascii="Arial" w:hAnsi="Arial" w:cs="Arial"/>
          <w:sz w:val="28"/>
          <w:szCs w:val="28"/>
        </w:rPr>
        <w:t>18</w:t>
      </w:r>
      <w:r w:rsidR="00443F2C" w:rsidRPr="00B2084C">
        <w:rPr>
          <w:rFonts w:ascii="Arial" w:hAnsi="Arial" w:cs="Arial"/>
          <w:sz w:val="28"/>
          <w:szCs w:val="28"/>
        </w:rPr>
        <w:t xml:space="preserve"> декабр</w:t>
      </w:r>
      <w:r w:rsidRPr="00B2084C">
        <w:rPr>
          <w:rFonts w:ascii="Arial" w:hAnsi="Arial" w:cs="Arial"/>
          <w:sz w:val="28"/>
          <w:szCs w:val="28"/>
        </w:rPr>
        <w:t>я</w:t>
      </w:r>
      <w:r w:rsidR="00443F2C" w:rsidRPr="00B2084C">
        <w:rPr>
          <w:rFonts w:ascii="Arial" w:hAnsi="Arial" w:cs="Arial"/>
          <w:sz w:val="28"/>
          <w:szCs w:val="28"/>
        </w:rPr>
        <w:t xml:space="preserve"> 1902 года в Московском Художественном театре была впервые </w:t>
      </w:r>
      <w:r w:rsidR="006B4603" w:rsidRPr="00B2084C">
        <w:rPr>
          <w:rFonts w:ascii="Arial" w:hAnsi="Arial" w:cs="Arial"/>
          <w:sz w:val="28"/>
          <w:szCs w:val="28"/>
        </w:rPr>
        <w:t>показана</w:t>
      </w:r>
      <w:r w:rsidR="00443F2C" w:rsidRPr="00B2084C">
        <w:rPr>
          <w:rFonts w:ascii="Arial" w:hAnsi="Arial" w:cs="Arial"/>
          <w:sz w:val="28"/>
          <w:szCs w:val="28"/>
        </w:rPr>
        <w:t xml:space="preserve"> пьеса Максима Горького «На дне» о жизни обитателей ночлежного дома. </w:t>
      </w:r>
      <w:r w:rsidR="006B4603" w:rsidRPr="00B2084C">
        <w:rPr>
          <w:rFonts w:ascii="Arial" w:hAnsi="Arial" w:cs="Arial"/>
          <w:sz w:val="28"/>
          <w:szCs w:val="28"/>
        </w:rPr>
        <w:t>Постановку пьесы осуществили Константин Станиславский и Владимир Немирович-Данченко. Станиславский также</w:t>
      </w:r>
      <w:r w:rsidR="002374F6">
        <w:rPr>
          <w:rFonts w:ascii="Arial" w:hAnsi="Arial" w:cs="Arial"/>
          <w:sz w:val="28"/>
          <w:szCs w:val="28"/>
        </w:rPr>
        <w:t xml:space="preserve"> исполнил одну из главных ролей</w:t>
      </w:r>
      <w:r w:rsidR="006B4603" w:rsidRPr="00B2084C">
        <w:rPr>
          <w:rFonts w:ascii="Arial" w:hAnsi="Arial" w:cs="Arial"/>
          <w:sz w:val="28"/>
          <w:szCs w:val="28"/>
        </w:rPr>
        <w:t xml:space="preserve"> в </w:t>
      </w:r>
      <w:r w:rsidR="00532E59" w:rsidRPr="00B2084C">
        <w:rPr>
          <w:rFonts w:ascii="Arial" w:hAnsi="Arial" w:cs="Arial"/>
          <w:sz w:val="28"/>
          <w:szCs w:val="28"/>
        </w:rPr>
        <w:t>спектакле</w:t>
      </w:r>
      <w:r w:rsidR="002374F6">
        <w:rPr>
          <w:rFonts w:ascii="Arial" w:hAnsi="Arial" w:cs="Arial"/>
          <w:sz w:val="28"/>
          <w:szCs w:val="28"/>
        </w:rPr>
        <w:t>, где</w:t>
      </w:r>
      <w:r w:rsidR="006B4603" w:rsidRPr="00B2084C">
        <w:rPr>
          <w:rFonts w:ascii="Arial" w:hAnsi="Arial" w:cs="Arial"/>
          <w:sz w:val="28"/>
          <w:szCs w:val="28"/>
        </w:rPr>
        <w:t xml:space="preserve"> были заняты многие известные актеры: Василий Качалов, </w:t>
      </w:r>
      <w:r w:rsidR="00762649" w:rsidRPr="00B2084C">
        <w:rPr>
          <w:rFonts w:ascii="Arial" w:hAnsi="Arial" w:cs="Arial"/>
          <w:sz w:val="28"/>
          <w:szCs w:val="28"/>
        </w:rPr>
        <w:t xml:space="preserve">Мария Андреева,  </w:t>
      </w:r>
      <w:r w:rsidR="006B4603" w:rsidRPr="00B2084C">
        <w:rPr>
          <w:rFonts w:ascii="Arial" w:hAnsi="Arial" w:cs="Arial"/>
          <w:sz w:val="28"/>
          <w:szCs w:val="28"/>
        </w:rPr>
        <w:t>Иван</w:t>
      </w:r>
      <w:r w:rsidR="00762649" w:rsidRPr="00B2084C">
        <w:rPr>
          <w:rFonts w:ascii="Arial" w:hAnsi="Arial" w:cs="Arial"/>
          <w:sz w:val="28"/>
          <w:szCs w:val="28"/>
        </w:rPr>
        <w:t xml:space="preserve"> Москвин, Ольга </w:t>
      </w:r>
      <w:proofErr w:type="spellStart"/>
      <w:r w:rsidR="00762649" w:rsidRPr="00B2084C">
        <w:rPr>
          <w:rFonts w:ascii="Arial" w:hAnsi="Arial" w:cs="Arial"/>
          <w:sz w:val="28"/>
          <w:szCs w:val="28"/>
        </w:rPr>
        <w:t>Книппер</w:t>
      </w:r>
      <w:proofErr w:type="spellEnd"/>
      <w:r w:rsidR="00762649" w:rsidRPr="00B2084C">
        <w:rPr>
          <w:rFonts w:ascii="Arial" w:hAnsi="Arial" w:cs="Arial"/>
          <w:sz w:val="28"/>
          <w:szCs w:val="28"/>
        </w:rPr>
        <w:t>-Чехова</w:t>
      </w:r>
      <w:r w:rsidR="007C33FB" w:rsidRPr="00B2084C">
        <w:rPr>
          <w:rFonts w:ascii="Arial" w:hAnsi="Arial" w:cs="Arial"/>
          <w:sz w:val="28"/>
          <w:szCs w:val="28"/>
        </w:rPr>
        <w:t>.</w:t>
      </w:r>
      <w:r w:rsidRPr="00B2084C">
        <w:rPr>
          <w:rFonts w:ascii="Arial" w:hAnsi="Arial" w:cs="Arial"/>
          <w:sz w:val="28"/>
          <w:szCs w:val="28"/>
        </w:rPr>
        <w:t xml:space="preserve"> </w:t>
      </w:r>
    </w:p>
    <w:p w:rsidR="00204CB1" w:rsidRPr="00B2084C" w:rsidRDefault="00204CB1" w:rsidP="007E1C72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12446F" w:rsidRPr="00B2084C" w:rsidRDefault="00204CB1" w:rsidP="007E1C72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2084C">
        <w:rPr>
          <w:rFonts w:ascii="Arial" w:hAnsi="Arial" w:cs="Arial"/>
          <w:sz w:val="28"/>
          <w:szCs w:val="28"/>
        </w:rPr>
        <w:t>В фондах Русского музея фотографии хранится коллекция открытых писем</w:t>
      </w:r>
      <w:r w:rsidR="001D7CDB" w:rsidRPr="00B2084C">
        <w:rPr>
          <w:rFonts w:ascii="Arial" w:hAnsi="Arial" w:cs="Arial"/>
          <w:sz w:val="28"/>
          <w:szCs w:val="28"/>
        </w:rPr>
        <w:t xml:space="preserve"> (</w:t>
      </w:r>
      <w:r w:rsidRPr="00B2084C">
        <w:rPr>
          <w:rFonts w:ascii="Arial" w:hAnsi="Arial" w:cs="Arial"/>
          <w:sz w:val="28"/>
          <w:szCs w:val="28"/>
        </w:rPr>
        <w:t>почтовых открыток</w:t>
      </w:r>
      <w:r w:rsidR="001D7CDB" w:rsidRPr="00B2084C">
        <w:rPr>
          <w:rFonts w:ascii="Arial" w:hAnsi="Arial" w:cs="Arial"/>
          <w:sz w:val="28"/>
          <w:szCs w:val="28"/>
        </w:rPr>
        <w:t>)</w:t>
      </w:r>
      <w:r w:rsidRPr="00B2084C">
        <w:rPr>
          <w:rFonts w:ascii="Arial" w:hAnsi="Arial" w:cs="Arial"/>
          <w:sz w:val="28"/>
          <w:szCs w:val="28"/>
        </w:rPr>
        <w:t xml:space="preserve"> со сценами из спектакля. Открытки были подарены музею нижегородским коллекционером Эдуардом Михайловичем Брауде. Они были изданы московской фототипией «</w:t>
      </w:r>
      <w:proofErr w:type="spellStart"/>
      <w:r w:rsidRPr="00B2084C">
        <w:rPr>
          <w:rFonts w:ascii="Arial" w:hAnsi="Arial" w:cs="Arial"/>
          <w:sz w:val="28"/>
          <w:szCs w:val="28"/>
        </w:rPr>
        <w:t>Шерер</w:t>
      </w:r>
      <w:proofErr w:type="spellEnd"/>
      <w:r w:rsidRPr="00B2084C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B2084C">
        <w:rPr>
          <w:rFonts w:ascii="Arial" w:hAnsi="Arial" w:cs="Arial"/>
          <w:sz w:val="28"/>
          <w:szCs w:val="28"/>
        </w:rPr>
        <w:t>Набгольц</w:t>
      </w:r>
      <w:proofErr w:type="spellEnd"/>
      <w:r w:rsidRPr="00B2084C">
        <w:rPr>
          <w:rFonts w:ascii="Arial" w:hAnsi="Arial" w:cs="Arial"/>
          <w:sz w:val="28"/>
          <w:szCs w:val="28"/>
        </w:rPr>
        <w:t xml:space="preserve"> и К°» в 1906 г.</w:t>
      </w:r>
      <w:r w:rsidR="00B10E40" w:rsidRPr="00B2084C">
        <w:rPr>
          <w:rFonts w:ascii="Arial" w:hAnsi="Arial" w:cs="Arial"/>
          <w:sz w:val="28"/>
          <w:szCs w:val="28"/>
        </w:rPr>
        <w:t xml:space="preserve"> Фотографии различных моментов сценического действия сопровождаются соответствующими репликами героев, с</w:t>
      </w:r>
      <w:r w:rsidR="007C33FB" w:rsidRPr="00B2084C">
        <w:rPr>
          <w:rFonts w:ascii="Arial" w:hAnsi="Arial" w:cs="Arial"/>
          <w:sz w:val="28"/>
          <w:szCs w:val="28"/>
        </w:rPr>
        <w:t>ре</w:t>
      </w:r>
      <w:r w:rsidR="00B10E40" w:rsidRPr="00B2084C">
        <w:rPr>
          <w:rFonts w:ascii="Arial" w:hAnsi="Arial" w:cs="Arial"/>
          <w:sz w:val="28"/>
          <w:szCs w:val="28"/>
        </w:rPr>
        <w:t xml:space="preserve">ди которых можно узнать </w:t>
      </w:r>
      <w:proofErr w:type="gramStart"/>
      <w:r w:rsidR="00B10E40" w:rsidRPr="00B2084C">
        <w:rPr>
          <w:rFonts w:ascii="Arial" w:hAnsi="Arial" w:cs="Arial"/>
          <w:sz w:val="28"/>
          <w:szCs w:val="28"/>
        </w:rPr>
        <w:t>Луку,  Барона</w:t>
      </w:r>
      <w:proofErr w:type="gramEnd"/>
      <w:r w:rsidR="00B10E40" w:rsidRPr="00B2084C">
        <w:rPr>
          <w:rFonts w:ascii="Arial" w:hAnsi="Arial" w:cs="Arial"/>
          <w:sz w:val="28"/>
          <w:szCs w:val="28"/>
        </w:rPr>
        <w:t>, Сатина</w:t>
      </w:r>
      <w:r w:rsidR="00A372E1" w:rsidRPr="00B2084C">
        <w:rPr>
          <w:rFonts w:ascii="Arial" w:hAnsi="Arial" w:cs="Arial"/>
          <w:sz w:val="28"/>
          <w:szCs w:val="28"/>
        </w:rPr>
        <w:t>, Настю, Ваську Пепла, Актера, Наташу</w:t>
      </w:r>
      <w:r w:rsidR="007C33FB" w:rsidRPr="00B2084C">
        <w:rPr>
          <w:rFonts w:ascii="Arial" w:hAnsi="Arial" w:cs="Arial"/>
          <w:sz w:val="28"/>
          <w:szCs w:val="28"/>
        </w:rPr>
        <w:t xml:space="preserve"> и др.</w:t>
      </w:r>
      <w:r w:rsidR="00B3186C" w:rsidRPr="00B2084C">
        <w:rPr>
          <w:rFonts w:ascii="Arial" w:hAnsi="Arial" w:cs="Arial"/>
          <w:sz w:val="28"/>
          <w:szCs w:val="28"/>
        </w:rPr>
        <w:t xml:space="preserve"> Всего в эксп</w:t>
      </w:r>
      <w:r w:rsidR="00532E59" w:rsidRPr="00B2084C">
        <w:rPr>
          <w:rFonts w:ascii="Arial" w:hAnsi="Arial" w:cs="Arial"/>
          <w:sz w:val="28"/>
          <w:szCs w:val="28"/>
        </w:rPr>
        <w:t>озиции представлено 25 открыток</w:t>
      </w:r>
      <w:r w:rsidR="0012446F" w:rsidRPr="00B2084C">
        <w:rPr>
          <w:rFonts w:ascii="Arial" w:hAnsi="Arial" w:cs="Arial"/>
          <w:sz w:val="28"/>
          <w:szCs w:val="28"/>
        </w:rPr>
        <w:t xml:space="preserve">. </w:t>
      </w:r>
    </w:p>
    <w:p w:rsidR="00204CB1" w:rsidRPr="00B2084C" w:rsidRDefault="004F2A9C" w:rsidP="007E1C72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2084C">
        <w:rPr>
          <w:rFonts w:ascii="Arial" w:hAnsi="Arial" w:cs="Arial"/>
          <w:sz w:val="28"/>
          <w:szCs w:val="28"/>
        </w:rPr>
        <w:t xml:space="preserve">Также </w:t>
      </w:r>
      <w:r w:rsidR="00722F97" w:rsidRPr="00B2084C">
        <w:rPr>
          <w:rFonts w:ascii="Arial" w:hAnsi="Arial" w:cs="Arial"/>
          <w:sz w:val="28"/>
          <w:szCs w:val="28"/>
        </w:rPr>
        <w:t>на выставке</w:t>
      </w:r>
      <w:r w:rsidRPr="00B2084C">
        <w:rPr>
          <w:rFonts w:ascii="Arial" w:hAnsi="Arial" w:cs="Arial"/>
          <w:sz w:val="28"/>
          <w:szCs w:val="28"/>
        </w:rPr>
        <w:t xml:space="preserve"> представлена р</w:t>
      </w:r>
      <w:r w:rsidR="00532E59" w:rsidRPr="00B2084C">
        <w:rPr>
          <w:rFonts w:ascii="Arial" w:hAnsi="Arial" w:cs="Arial"/>
          <w:sz w:val="28"/>
          <w:szCs w:val="28"/>
        </w:rPr>
        <w:t>епродукци</w:t>
      </w:r>
      <w:r w:rsidRPr="00B2084C">
        <w:rPr>
          <w:rFonts w:ascii="Arial" w:hAnsi="Arial" w:cs="Arial"/>
          <w:sz w:val="28"/>
          <w:szCs w:val="28"/>
        </w:rPr>
        <w:t>я</w:t>
      </w:r>
      <w:r w:rsidR="00532E59" w:rsidRPr="00B2084C">
        <w:rPr>
          <w:rFonts w:ascii="Arial" w:hAnsi="Arial" w:cs="Arial"/>
          <w:sz w:val="28"/>
          <w:szCs w:val="28"/>
        </w:rPr>
        <w:t xml:space="preserve"> афиши первой постановки спектакля 1902 года.</w:t>
      </w:r>
    </w:p>
    <w:p w:rsidR="00B3186C" w:rsidRPr="00B2084C" w:rsidRDefault="00B3186C" w:rsidP="007E1C72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B3186C" w:rsidRPr="00B2084C" w:rsidRDefault="00722F97" w:rsidP="007E1C72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2084C">
        <w:rPr>
          <w:rFonts w:ascii="Arial" w:hAnsi="Arial" w:cs="Arial"/>
          <w:sz w:val="28"/>
          <w:szCs w:val="28"/>
        </w:rPr>
        <w:t xml:space="preserve">Другую часть экспозиции составили </w:t>
      </w:r>
      <w:r w:rsidR="00532E59" w:rsidRPr="00B2084C">
        <w:rPr>
          <w:rFonts w:ascii="Arial" w:hAnsi="Arial" w:cs="Arial"/>
          <w:sz w:val="28"/>
          <w:szCs w:val="28"/>
        </w:rPr>
        <w:t>фотографии</w:t>
      </w:r>
      <w:r w:rsidR="00526CC1" w:rsidRPr="00B2084C">
        <w:rPr>
          <w:rFonts w:ascii="Arial" w:hAnsi="Arial" w:cs="Arial"/>
          <w:sz w:val="28"/>
          <w:szCs w:val="28"/>
        </w:rPr>
        <w:t xml:space="preserve"> Максима Горького, начиная с раннего портрета, сделанного в Нижнем Новгороде в 1889 году и заканчивая </w:t>
      </w:r>
      <w:r w:rsidR="00532E59" w:rsidRPr="00B2084C">
        <w:rPr>
          <w:rFonts w:ascii="Arial" w:hAnsi="Arial" w:cs="Arial"/>
          <w:sz w:val="28"/>
          <w:szCs w:val="28"/>
        </w:rPr>
        <w:t>снимком</w:t>
      </w:r>
      <w:r w:rsidR="00553BD5" w:rsidRPr="00B2084C">
        <w:rPr>
          <w:rFonts w:ascii="Arial" w:hAnsi="Arial" w:cs="Arial"/>
          <w:sz w:val="28"/>
          <w:szCs w:val="28"/>
        </w:rPr>
        <w:t xml:space="preserve"> 1935 года.</w:t>
      </w:r>
      <w:r w:rsidR="00526CC1" w:rsidRPr="00B2084C">
        <w:rPr>
          <w:rFonts w:ascii="Arial" w:hAnsi="Arial" w:cs="Arial"/>
          <w:sz w:val="28"/>
          <w:szCs w:val="28"/>
        </w:rPr>
        <w:t xml:space="preserve"> </w:t>
      </w:r>
      <w:r w:rsidR="00B5192A" w:rsidRPr="00B2084C">
        <w:rPr>
          <w:rFonts w:ascii="Arial" w:hAnsi="Arial" w:cs="Arial"/>
          <w:sz w:val="28"/>
          <w:szCs w:val="28"/>
        </w:rPr>
        <w:t>Жизнь Горького была полна встречами с известными писателями, артистами, общественными деятелями. На выс</w:t>
      </w:r>
      <w:r w:rsidR="00553BD5" w:rsidRPr="00B2084C">
        <w:rPr>
          <w:rFonts w:ascii="Arial" w:hAnsi="Arial" w:cs="Arial"/>
          <w:sz w:val="28"/>
          <w:szCs w:val="28"/>
        </w:rPr>
        <w:t>тавке</w:t>
      </w:r>
      <w:r w:rsidR="00B5192A" w:rsidRPr="00B2084C">
        <w:rPr>
          <w:rFonts w:ascii="Arial" w:hAnsi="Arial" w:cs="Arial"/>
          <w:sz w:val="28"/>
          <w:szCs w:val="28"/>
        </w:rPr>
        <w:t xml:space="preserve"> можно увидеть </w:t>
      </w:r>
      <w:r w:rsidR="00BE5123" w:rsidRPr="00B2084C">
        <w:rPr>
          <w:rFonts w:ascii="Arial" w:hAnsi="Arial" w:cs="Arial"/>
          <w:sz w:val="28"/>
          <w:szCs w:val="28"/>
        </w:rPr>
        <w:t>совместные портреты</w:t>
      </w:r>
      <w:r w:rsidR="00B5192A" w:rsidRPr="00B2084C">
        <w:rPr>
          <w:rFonts w:ascii="Arial" w:hAnsi="Arial" w:cs="Arial"/>
          <w:sz w:val="28"/>
          <w:szCs w:val="28"/>
        </w:rPr>
        <w:t xml:space="preserve"> Горького и Льва Толстого (репродукция знаменитой фотографии</w:t>
      </w:r>
      <w:r w:rsidR="00BE5123" w:rsidRPr="00B2084C">
        <w:rPr>
          <w:rFonts w:ascii="Arial" w:hAnsi="Arial" w:cs="Arial"/>
          <w:sz w:val="28"/>
          <w:szCs w:val="28"/>
        </w:rPr>
        <w:t xml:space="preserve"> 1900 года</w:t>
      </w:r>
      <w:r w:rsidR="00B5192A" w:rsidRPr="00B2084C">
        <w:rPr>
          <w:rFonts w:ascii="Arial" w:hAnsi="Arial" w:cs="Arial"/>
          <w:sz w:val="28"/>
          <w:szCs w:val="28"/>
        </w:rPr>
        <w:t>, снятой Софьей Андреевной Толстой в Ясной поляне)</w:t>
      </w:r>
      <w:r w:rsidR="00BE5123" w:rsidRPr="00B2084C">
        <w:rPr>
          <w:rFonts w:ascii="Arial" w:hAnsi="Arial" w:cs="Arial"/>
          <w:sz w:val="28"/>
          <w:szCs w:val="28"/>
        </w:rPr>
        <w:t>, Владимира Стасова, Федора Шаляпина, Герберта Уэ</w:t>
      </w:r>
      <w:r w:rsidR="009029B5" w:rsidRPr="00B2084C">
        <w:rPr>
          <w:rFonts w:ascii="Arial" w:hAnsi="Arial" w:cs="Arial"/>
          <w:sz w:val="28"/>
          <w:szCs w:val="28"/>
        </w:rPr>
        <w:t>л</w:t>
      </w:r>
      <w:r w:rsidR="00BE5123" w:rsidRPr="00B2084C">
        <w:rPr>
          <w:rFonts w:ascii="Arial" w:hAnsi="Arial" w:cs="Arial"/>
          <w:sz w:val="28"/>
          <w:szCs w:val="28"/>
        </w:rPr>
        <w:t xml:space="preserve">лса, </w:t>
      </w:r>
      <w:proofErr w:type="spellStart"/>
      <w:r w:rsidR="00BE5123" w:rsidRPr="00B2084C">
        <w:rPr>
          <w:rFonts w:ascii="Arial" w:hAnsi="Arial" w:cs="Arial"/>
          <w:sz w:val="28"/>
          <w:szCs w:val="28"/>
        </w:rPr>
        <w:t>Ромена</w:t>
      </w:r>
      <w:proofErr w:type="spellEnd"/>
      <w:r w:rsidR="00BE5123" w:rsidRPr="00B2084C">
        <w:rPr>
          <w:rFonts w:ascii="Arial" w:hAnsi="Arial" w:cs="Arial"/>
          <w:sz w:val="28"/>
          <w:szCs w:val="28"/>
        </w:rPr>
        <w:t xml:space="preserve"> Роллана. </w:t>
      </w:r>
    </w:p>
    <w:p w:rsidR="002374F6" w:rsidRPr="002374F6" w:rsidRDefault="002374F6" w:rsidP="007E1C72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7E1C72" w:rsidRPr="00B2084C" w:rsidRDefault="007E1C72" w:rsidP="007E1C72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B2084C">
        <w:rPr>
          <w:rFonts w:ascii="Arial" w:hAnsi="Arial" w:cs="Arial"/>
          <w:b/>
          <w:sz w:val="28"/>
          <w:szCs w:val="28"/>
        </w:rPr>
        <w:t>Выставка работает с 1</w:t>
      </w:r>
      <w:r w:rsidR="00443F2C" w:rsidRPr="00B2084C">
        <w:rPr>
          <w:rFonts w:ascii="Arial" w:hAnsi="Arial" w:cs="Arial"/>
          <w:b/>
          <w:sz w:val="28"/>
          <w:szCs w:val="28"/>
        </w:rPr>
        <w:t>7</w:t>
      </w:r>
      <w:r w:rsidRPr="00B2084C">
        <w:rPr>
          <w:rFonts w:ascii="Arial" w:hAnsi="Arial" w:cs="Arial"/>
          <w:b/>
          <w:sz w:val="28"/>
          <w:szCs w:val="28"/>
        </w:rPr>
        <w:t xml:space="preserve">  по </w:t>
      </w:r>
      <w:r w:rsidR="00B2084C" w:rsidRPr="00B2084C">
        <w:rPr>
          <w:rFonts w:ascii="Arial" w:hAnsi="Arial" w:cs="Arial"/>
          <w:b/>
          <w:sz w:val="28"/>
          <w:szCs w:val="28"/>
        </w:rPr>
        <w:t>25</w:t>
      </w:r>
      <w:r w:rsidR="00443F2C" w:rsidRPr="00B2084C">
        <w:rPr>
          <w:rFonts w:ascii="Arial" w:hAnsi="Arial" w:cs="Arial"/>
          <w:b/>
          <w:sz w:val="28"/>
          <w:szCs w:val="28"/>
        </w:rPr>
        <w:t xml:space="preserve"> </w:t>
      </w:r>
      <w:r w:rsidRPr="00B2084C">
        <w:rPr>
          <w:rFonts w:ascii="Arial" w:hAnsi="Arial" w:cs="Arial"/>
          <w:b/>
          <w:sz w:val="28"/>
          <w:szCs w:val="28"/>
        </w:rPr>
        <w:t>октября 2015 года.</w:t>
      </w:r>
    </w:p>
    <w:p w:rsidR="007E1C72" w:rsidRPr="00B2084C" w:rsidRDefault="007E1C72" w:rsidP="007E1C7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B2084C">
        <w:rPr>
          <w:rFonts w:ascii="Arial" w:hAnsi="Arial" w:cs="Arial"/>
          <w:b/>
          <w:sz w:val="28"/>
          <w:szCs w:val="28"/>
        </w:rPr>
        <w:t>Русский музей фотографии</w:t>
      </w:r>
    </w:p>
    <w:p w:rsidR="007E1C72" w:rsidRPr="00B2084C" w:rsidRDefault="007E1C72" w:rsidP="007E1C72">
      <w:pPr>
        <w:spacing w:after="0" w:line="240" w:lineRule="auto"/>
        <w:jc w:val="center"/>
        <w:rPr>
          <w:rFonts w:ascii="Arial" w:hAnsi="Arial" w:cs="Arial"/>
          <w:b/>
          <w:sz w:val="8"/>
          <w:szCs w:val="8"/>
        </w:rPr>
      </w:pPr>
    </w:p>
    <w:p w:rsidR="001B0CC3" w:rsidRPr="00B2084C" w:rsidRDefault="007E1C72" w:rsidP="007E1C72">
      <w:pPr>
        <w:pStyle w:val="a3"/>
        <w:spacing w:before="0" w:beforeAutospacing="0" w:after="0" w:afterAutospacing="0"/>
        <w:jc w:val="center"/>
        <w:rPr>
          <w:rFonts w:ascii="Arial" w:hAnsi="Arial" w:cs="Arial"/>
          <w:sz w:val="20"/>
          <w:szCs w:val="20"/>
        </w:rPr>
      </w:pPr>
      <w:r w:rsidRPr="00B2084C">
        <w:rPr>
          <w:rFonts w:ascii="Arial" w:hAnsi="Arial" w:cs="Arial"/>
          <w:sz w:val="20"/>
          <w:szCs w:val="20"/>
        </w:rPr>
        <w:t>Адрес музея: ул. Пискунова, 9а; т/ф.: (831) 437-37-43</w:t>
      </w:r>
    </w:p>
    <w:p w:rsidR="001B0CC3" w:rsidRPr="00B2084C" w:rsidRDefault="007E1C72" w:rsidP="001B0CC3">
      <w:pPr>
        <w:pStyle w:val="a3"/>
        <w:spacing w:before="0" w:beforeAutospacing="0" w:after="0" w:afterAutospacing="0"/>
        <w:jc w:val="center"/>
        <w:rPr>
          <w:rFonts w:ascii="Arial" w:hAnsi="Arial" w:cs="Arial"/>
        </w:rPr>
      </w:pPr>
      <w:r w:rsidRPr="00B2084C">
        <w:rPr>
          <w:rFonts w:ascii="Arial" w:hAnsi="Arial" w:cs="Arial"/>
          <w:sz w:val="20"/>
          <w:szCs w:val="20"/>
          <w:lang w:val="fr-FR"/>
        </w:rPr>
        <w:t xml:space="preserve">http: </w:t>
      </w:r>
      <w:hyperlink r:id="rId4" w:history="1">
        <w:r w:rsidRPr="00B2084C">
          <w:rPr>
            <w:rStyle w:val="a4"/>
            <w:rFonts w:ascii="Arial" w:hAnsi="Arial" w:cs="Arial"/>
            <w:sz w:val="20"/>
            <w:szCs w:val="20"/>
            <w:lang w:val="fr-FR"/>
          </w:rPr>
          <w:t>www.fotomuseum.nnov.ru</w:t>
        </w:r>
      </w:hyperlink>
      <w:r w:rsidRPr="00B2084C">
        <w:rPr>
          <w:rFonts w:ascii="Arial" w:hAnsi="Arial" w:cs="Arial"/>
          <w:sz w:val="20"/>
          <w:szCs w:val="20"/>
          <w:lang w:val="fr-FR"/>
        </w:rPr>
        <w:t xml:space="preserve">;  e-mail: </w:t>
      </w:r>
      <w:hyperlink r:id="rId5" w:history="1">
        <w:r w:rsidRPr="00B2084C">
          <w:rPr>
            <w:rStyle w:val="a4"/>
            <w:rFonts w:ascii="Arial" w:hAnsi="Arial" w:cs="Arial"/>
            <w:sz w:val="20"/>
            <w:szCs w:val="20"/>
            <w:lang w:val="fr-FR"/>
          </w:rPr>
          <w:t>rmfmuseum@mail.ru</w:t>
        </w:r>
      </w:hyperlink>
      <w:r w:rsidR="001B0CC3" w:rsidRPr="00B2084C">
        <w:rPr>
          <w:rFonts w:ascii="Arial" w:hAnsi="Arial" w:cs="Arial"/>
        </w:rPr>
        <w:t xml:space="preserve"> </w:t>
      </w:r>
    </w:p>
    <w:p w:rsidR="001B0CC3" w:rsidRPr="00B2084C" w:rsidRDefault="007E1C72" w:rsidP="001B0CC3">
      <w:pPr>
        <w:pStyle w:val="a3"/>
        <w:spacing w:before="0" w:beforeAutospacing="0" w:after="0" w:afterAutospacing="0"/>
        <w:jc w:val="center"/>
        <w:rPr>
          <w:rFonts w:ascii="Arial" w:hAnsi="Arial" w:cs="Arial"/>
          <w:sz w:val="20"/>
          <w:szCs w:val="20"/>
        </w:rPr>
      </w:pPr>
      <w:r w:rsidRPr="00B2084C">
        <w:rPr>
          <w:rFonts w:ascii="Arial" w:hAnsi="Arial" w:cs="Arial"/>
          <w:sz w:val="20"/>
          <w:szCs w:val="20"/>
        </w:rPr>
        <w:t xml:space="preserve">Музей работает: Пн.– Ср.: с 11.00 до 19.00; Чт.: с 12.00 до 20.00;Пт.: выходной; </w:t>
      </w:r>
    </w:p>
    <w:p w:rsidR="007E1C72" w:rsidRPr="00B2084C" w:rsidRDefault="007E1C72" w:rsidP="001B0CC3">
      <w:pPr>
        <w:pStyle w:val="a3"/>
        <w:spacing w:before="0" w:beforeAutospacing="0" w:after="0" w:afterAutospacing="0"/>
        <w:jc w:val="center"/>
        <w:rPr>
          <w:rFonts w:ascii="Arial" w:hAnsi="Arial" w:cs="Arial"/>
          <w:sz w:val="20"/>
          <w:szCs w:val="20"/>
        </w:rPr>
      </w:pPr>
      <w:r w:rsidRPr="00B2084C">
        <w:rPr>
          <w:rFonts w:ascii="Arial" w:hAnsi="Arial" w:cs="Arial"/>
          <w:sz w:val="20"/>
          <w:szCs w:val="20"/>
        </w:rPr>
        <w:t>Сб. – Вс.: с 11.00 до 17.00.</w:t>
      </w:r>
      <w:r w:rsidR="001B0CC3" w:rsidRPr="00B2084C">
        <w:rPr>
          <w:rFonts w:ascii="Arial" w:hAnsi="Arial" w:cs="Arial"/>
          <w:sz w:val="20"/>
          <w:szCs w:val="20"/>
        </w:rPr>
        <w:t xml:space="preserve"> </w:t>
      </w:r>
      <w:r w:rsidRPr="00B2084C">
        <w:rPr>
          <w:rFonts w:ascii="Arial" w:hAnsi="Arial" w:cs="Arial"/>
          <w:sz w:val="20"/>
          <w:szCs w:val="20"/>
        </w:rPr>
        <w:t>Касса закрывается на полчаса раньше</w:t>
      </w:r>
    </w:p>
    <w:p w:rsidR="007E1C72" w:rsidRDefault="007E1C72" w:rsidP="007E1C72">
      <w:pPr>
        <w:spacing w:after="0" w:line="240" w:lineRule="auto"/>
        <w:jc w:val="center"/>
        <w:rPr>
          <w:b/>
          <w:sz w:val="28"/>
          <w:szCs w:val="28"/>
        </w:rPr>
      </w:pPr>
      <w:r>
        <w:rPr>
          <w:rFonts w:cs="Arial"/>
          <w:noProof/>
          <w:sz w:val="18"/>
          <w:szCs w:val="1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5948045</wp:posOffset>
            </wp:positionH>
            <wp:positionV relativeFrom="paragraph">
              <wp:posOffset>296545</wp:posOffset>
            </wp:positionV>
            <wp:extent cx="755015" cy="358140"/>
            <wp:effectExtent l="19050" t="0" r="6985" b="0"/>
            <wp:wrapSquare wrapText="bothSides"/>
            <wp:docPr id="13" name="Рисунок 1" descr="D:\d\логотипы\200kh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\логотипы\200kh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" cy="35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sz w:val="18"/>
          <w:szCs w:val="1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5377815</wp:posOffset>
            </wp:positionH>
            <wp:positionV relativeFrom="paragraph">
              <wp:posOffset>260985</wp:posOffset>
            </wp:positionV>
            <wp:extent cx="514350" cy="372745"/>
            <wp:effectExtent l="19050" t="0" r="0" b="0"/>
            <wp:wrapSquare wrapText="bothSides"/>
            <wp:docPr id="3" name="Рисунок 3" descr="D:\d\логотипы\для пресс-релизов\KudaGo_m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\логотипы\для пресс-релизов\KudaGo_med-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7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sz w:val="18"/>
          <w:szCs w:val="1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4748530</wp:posOffset>
            </wp:positionH>
            <wp:positionV relativeFrom="paragraph">
              <wp:posOffset>215900</wp:posOffset>
            </wp:positionV>
            <wp:extent cx="446405" cy="438785"/>
            <wp:effectExtent l="19050" t="0" r="0" b="0"/>
            <wp:wrapSquare wrapText="bothSides"/>
            <wp:docPr id="12" name="Рисунок 7" descr="D:\d\логотипы\для пресс-релизов\рандев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\логотипы\для пресс-релизов\рандеву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43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sz w:val="18"/>
          <w:szCs w:val="1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3892550</wp:posOffset>
            </wp:positionH>
            <wp:positionV relativeFrom="paragraph">
              <wp:posOffset>340360</wp:posOffset>
            </wp:positionV>
            <wp:extent cx="704850" cy="262890"/>
            <wp:effectExtent l="19050" t="0" r="0" b="0"/>
            <wp:wrapSquare wrapText="bothSides"/>
            <wp:docPr id="9" name="Рисунок 5" descr="D:\d\логотипы\для пресс-релизов\new log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\логотипы\для пресс-релизов\new logo (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6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sz w:val="18"/>
          <w:szCs w:val="1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2714625</wp:posOffset>
            </wp:positionH>
            <wp:positionV relativeFrom="paragraph">
              <wp:posOffset>347980</wp:posOffset>
            </wp:positionV>
            <wp:extent cx="1004570" cy="219075"/>
            <wp:effectExtent l="19050" t="0" r="5080" b="0"/>
            <wp:wrapSquare wrapText="bothSides"/>
            <wp:docPr id="11" name="Рисунок 6" descr="D:\d\логотипы\для пресс-релизов\Логотип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\логотипы\для пресс-релизов\Логотип copy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sz w:val="18"/>
          <w:szCs w:val="1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1492885</wp:posOffset>
            </wp:positionH>
            <wp:positionV relativeFrom="paragraph">
              <wp:posOffset>311150</wp:posOffset>
            </wp:positionV>
            <wp:extent cx="1062990" cy="219075"/>
            <wp:effectExtent l="19050" t="0" r="3810" b="0"/>
            <wp:wrapSquare wrapText="bothSides"/>
            <wp:docPr id="2" name="Рисунок 2" descr="D:\d\логотипы\для пресс-релизов\foto&amp;video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\логотипы\для пресс-релизов\foto&amp;video copy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sz w:val="18"/>
          <w:szCs w:val="1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615315</wp:posOffset>
            </wp:positionH>
            <wp:positionV relativeFrom="paragraph">
              <wp:posOffset>157480</wp:posOffset>
            </wp:positionV>
            <wp:extent cx="763270" cy="474980"/>
            <wp:effectExtent l="19050" t="0" r="0" b="0"/>
            <wp:wrapSquare wrapText="bothSides"/>
            <wp:docPr id="1" name="Рисунок 1" descr="D:\d\логотипы\для пресс-релизов\фотогорь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\логотипы\для пресс-релизов\фотогорький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47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sz w:val="18"/>
          <w:szCs w:val="1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252730</wp:posOffset>
            </wp:positionV>
            <wp:extent cx="636905" cy="350520"/>
            <wp:effectExtent l="19050" t="0" r="0" b="0"/>
            <wp:wrapSquare wrapText="bothSides"/>
            <wp:docPr id="4" name="Рисунок 4" descr="D:\d\логотипы\для пресс-релизов\MR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\логотипы\для пресс-релизов\MR_logo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35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E1C72" w:rsidSect="00C526E5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26E5"/>
    <w:rsid w:val="00021E30"/>
    <w:rsid w:val="0012446F"/>
    <w:rsid w:val="001661EB"/>
    <w:rsid w:val="001B0CC3"/>
    <w:rsid w:val="001D7CDB"/>
    <w:rsid w:val="001F066E"/>
    <w:rsid w:val="00204CB1"/>
    <w:rsid w:val="002051C3"/>
    <w:rsid w:val="002374F6"/>
    <w:rsid w:val="0028031F"/>
    <w:rsid w:val="002B79BE"/>
    <w:rsid w:val="00312EB0"/>
    <w:rsid w:val="003156FE"/>
    <w:rsid w:val="00443F2C"/>
    <w:rsid w:val="00491790"/>
    <w:rsid w:val="004A31BA"/>
    <w:rsid w:val="004F1BB6"/>
    <w:rsid w:val="004F2A9C"/>
    <w:rsid w:val="00526CC1"/>
    <w:rsid w:val="00532E59"/>
    <w:rsid w:val="00532FD9"/>
    <w:rsid w:val="00553BD5"/>
    <w:rsid w:val="005A0C8A"/>
    <w:rsid w:val="005F5EF2"/>
    <w:rsid w:val="00687471"/>
    <w:rsid w:val="006B4603"/>
    <w:rsid w:val="006F3AC3"/>
    <w:rsid w:val="00722F97"/>
    <w:rsid w:val="007421A2"/>
    <w:rsid w:val="00751CB3"/>
    <w:rsid w:val="00762649"/>
    <w:rsid w:val="00762F8F"/>
    <w:rsid w:val="00792550"/>
    <w:rsid w:val="00793E6C"/>
    <w:rsid w:val="007C33FB"/>
    <w:rsid w:val="007E1C72"/>
    <w:rsid w:val="00890DFA"/>
    <w:rsid w:val="008A14B5"/>
    <w:rsid w:val="008C6AF8"/>
    <w:rsid w:val="009010CB"/>
    <w:rsid w:val="009029B5"/>
    <w:rsid w:val="00992F17"/>
    <w:rsid w:val="00A25773"/>
    <w:rsid w:val="00A372E1"/>
    <w:rsid w:val="00A91725"/>
    <w:rsid w:val="00B10E40"/>
    <w:rsid w:val="00B2084C"/>
    <w:rsid w:val="00B3186C"/>
    <w:rsid w:val="00B5192A"/>
    <w:rsid w:val="00BB7973"/>
    <w:rsid w:val="00BE5123"/>
    <w:rsid w:val="00C11F03"/>
    <w:rsid w:val="00C1293E"/>
    <w:rsid w:val="00C526E5"/>
    <w:rsid w:val="00C57971"/>
    <w:rsid w:val="00D72504"/>
    <w:rsid w:val="00E66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5D9C0D9-CDAA-4F71-9ADB-79909DE43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2F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C526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7E1C72"/>
    <w:rPr>
      <w:color w:val="0000FF" w:themeColor="hyperlink"/>
      <w:u w:val="single"/>
    </w:rPr>
  </w:style>
  <w:style w:type="paragraph" w:styleId="a5">
    <w:name w:val="Body Text"/>
    <w:basedOn w:val="a"/>
    <w:link w:val="a6"/>
    <w:rsid w:val="007E1C72"/>
    <w:pPr>
      <w:suppressAutoHyphens/>
      <w:spacing w:after="120"/>
    </w:pPr>
    <w:rPr>
      <w:rFonts w:ascii="Calibri" w:eastAsia="Lucida Sans Unicode" w:hAnsi="Calibri" w:cs="Calibri"/>
      <w:kern w:val="1"/>
      <w:lang w:val="sk-SK" w:eastAsia="ar-SA"/>
    </w:rPr>
  </w:style>
  <w:style w:type="character" w:customStyle="1" w:styleId="a6">
    <w:name w:val="Основной текст Знак"/>
    <w:basedOn w:val="a0"/>
    <w:link w:val="a5"/>
    <w:rsid w:val="007E1C72"/>
    <w:rPr>
      <w:rFonts w:ascii="Calibri" w:eastAsia="Lucida Sans Unicode" w:hAnsi="Calibri" w:cs="Calibri"/>
      <w:kern w:val="1"/>
      <w:lang w:val="sk-SK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71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rmfmuseum@mail.ru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hyperlink" Target="http://www.fotomuseum.nnov.ru/" TargetMode="Externa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327</Words>
  <Characters>1869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Музей</Company>
  <LinksUpToDate>false</LinksUpToDate>
  <CharactersWithSpaces>2192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Елена Мелентьева</cp:lastModifiedBy>
  <cp:revision>2</cp:revision>
  <cp:lastPrinted>2015-10-15T09:52:00Z</cp:lastPrinted>
  <dcterms:created xsi:type="dcterms:W3CDTF">2015-10-23T09:56:00Z</dcterms:created>
  <dcterms:modified xsi:type="dcterms:W3CDTF">2015-10-23T09:56:00Z</dcterms:modified>
</cp:coreProperties>
</file>